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4A7539" w:rsidTr="00E27A59">
        <w:trPr>
          <w:jc w:val="center"/>
        </w:trPr>
        <w:tc>
          <w:tcPr>
            <w:tcW w:w="1746" w:type="dxa"/>
          </w:tcPr>
          <w:p w:rsidR="00DC1DB4" w:rsidRPr="004A7539" w:rsidRDefault="00BF0252" w:rsidP="00DC1DB4">
            <w:pPr>
              <w:autoSpaceDE w:val="0"/>
              <w:autoSpaceDN w:val="0"/>
              <w:adjustRightInd w:val="0"/>
              <w:rPr>
                <w:rFonts w:asciiTheme="majorBidi" w:hAnsiTheme="majorBidi" w:cstheme="majorBidi"/>
                <w:sz w:val="22"/>
              </w:rPr>
            </w:pPr>
            <w:r w:rsidRPr="004A7539">
              <w:rPr>
                <w:rFonts w:asciiTheme="majorBidi" w:hAnsiTheme="majorBidi" w:cstheme="majorBidi"/>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4A7539" w:rsidRDefault="00BF0252"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lang w:val="en-US"/>
              </w:rPr>
              <w:t>UNIVERSITAS</w:t>
            </w:r>
            <w:r w:rsidR="00DC1DB4" w:rsidRPr="004A7539">
              <w:rPr>
                <w:rFonts w:asciiTheme="majorBidi" w:hAnsiTheme="majorBidi" w:cstheme="majorBidi"/>
                <w:b/>
                <w:sz w:val="28"/>
                <w:szCs w:val="28"/>
              </w:rPr>
              <w:t xml:space="preserve"> ISLAM NEGERI </w:t>
            </w:r>
            <w:r w:rsidRPr="004A7539">
              <w:rPr>
                <w:rFonts w:asciiTheme="majorBidi" w:hAnsiTheme="majorBidi" w:cstheme="majorBidi"/>
                <w:b/>
                <w:sz w:val="28"/>
                <w:szCs w:val="28"/>
                <w:lang w:val="en-US"/>
              </w:rPr>
              <w:t xml:space="preserve">FATMAWATI SUKARNO </w:t>
            </w:r>
            <w:r w:rsidR="00DC1DB4" w:rsidRPr="004A7539">
              <w:rPr>
                <w:rFonts w:asciiTheme="majorBidi" w:hAnsiTheme="majorBidi" w:cstheme="majorBidi"/>
                <w:b/>
                <w:sz w:val="28"/>
                <w:szCs w:val="28"/>
              </w:rPr>
              <w:t>BENGKULU</w:t>
            </w:r>
          </w:p>
          <w:p w:rsidR="00DC1DB4" w:rsidRPr="004A7539" w:rsidRDefault="00DC1DB4"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rPr>
              <w:t xml:space="preserve">FAKULTAS </w:t>
            </w:r>
            <w:r w:rsidR="00E27A59" w:rsidRPr="004A7539">
              <w:rPr>
                <w:rFonts w:asciiTheme="majorBidi" w:hAnsiTheme="majorBidi" w:cstheme="majorBidi"/>
                <w:b/>
                <w:sz w:val="28"/>
                <w:szCs w:val="28"/>
              </w:rPr>
              <w:t>TARBIYAH DAN TADRIS</w:t>
            </w:r>
          </w:p>
          <w:p w:rsidR="00DC1DB4" w:rsidRPr="004A7539" w:rsidRDefault="004A7ED9" w:rsidP="00E27A59">
            <w:pPr>
              <w:autoSpaceDE w:val="0"/>
              <w:autoSpaceDN w:val="0"/>
              <w:adjustRightInd w:val="0"/>
              <w:rPr>
                <w:rFonts w:asciiTheme="majorBidi" w:hAnsiTheme="majorBidi" w:cstheme="majorBidi"/>
                <w:b/>
                <w:sz w:val="22"/>
                <w:lang w:val="en-US"/>
              </w:rPr>
            </w:pPr>
            <w:r w:rsidRPr="004A7539">
              <w:rPr>
                <w:rFonts w:asciiTheme="majorBidi" w:hAnsiTheme="majorBidi" w:cstheme="majorBidi"/>
                <w:b/>
                <w:sz w:val="28"/>
                <w:szCs w:val="28"/>
              </w:rPr>
              <w:t xml:space="preserve">PROGRAM STUDI </w:t>
            </w:r>
            <w:r w:rsidR="00E27A59" w:rsidRPr="004A7539">
              <w:rPr>
                <w:rFonts w:asciiTheme="majorBidi" w:hAnsiTheme="majorBidi" w:cstheme="majorBidi"/>
                <w:b/>
                <w:sz w:val="28"/>
                <w:szCs w:val="28"/>
              </w:rPr>
              <w:t>PE</w:t>
            </w:r>
            <w:r w:rsidR="00BF0252" w:rsidRPr="004A7539">
              <w:rPr>
                <w:rFonts w:asciiTheme="majorBidi" w:hAnsiTheme="majorBidi" w:cstheme="majorBidi"/>
                <w:b/>
                <w:sz w:val="28"/>
                <w:szCs w:val="28"/>
              </w:rPr>
              <w:t xml:space="preserve">NDIDIKAN </w:t>
            </w:r>
            <w:r w:rsidR="00BF0252" w:rsidRPr="004A7539">
              <w:rPr>
                <w:rFonts w:asciiTheme="majorBidi" w:hAnsiTheme="majorBidi" w:cstheme="majorBidi"/>
                <w:b/>
                <w:sz w:val="28"/>
                <w:szCs w:val="28"/>
                <w:lang w:val="en-US"/>
              </w:rPr>
              <w:t>ILMU PENGETAHUAN ALAM (IPA)</w:t>
            </w:r>
          </w:p>
        </w:tc>
      </w:tr>
      <w:tr w:rsidR="00DC1DB4" w:rsidRPr="004A7539" w:rsidTr="00E27A59">
        <w:trPr>
          <w:jc w:val="center"/>
        </w:trPr>
        <w:tc>
          <w:tcPr>
            <w:tcW w:w="13431" w:type="dxa"/>
            <w:gridSpan w:val="9"/>
          </w:tcPr>
          <w:p w:rsidR="00DC1DB4" w:rsidRPr="004A7539" w:rsidRDefault="00DC1DB4" w:rsidP="00DC1DB4">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RENCANA PEMBELAJARAN SEMESTER</w:t>
            </w:r>
          </w:p>
        </w:tc>
      </w:tr>
      <w:tr w:rsidR="004B18D8" w:rsidRPr="004A7539" w:rsidTr="00E27A59">
        <w:trPr>
          <w:jc w:val="center"/>
        </w:trPr>
        <w:tc>
          <w:tcPr>
            <w:tcW w:w="285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MATA KULIAH</w:t>
            </w:r>
          </w:p>
        </w:tc>
        <w:tc>
          <w:tcPr>
            <w:tcW w:w="1402"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KODE</w:t>
            </w:r>
          </w:p>
        </w:tc>
        <w:tc>
          <w:tcPr>
            <w:tcW w:w="210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RUMPUN MK</w:t>
            </w:r>
          </w:p>
        </w:tc>
        <w:tc>
          <w:tcPr>
            <w:tcW w:w="1820"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(sks)</w:t>
            </w:r>
          </w:p>
        </w:tc>
        <w:tc>
          <w:tcPr>
            <w:tcW w:w="1832"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SEMESTER</w:t>
            </w:r>
          </w:p>
        </w:tc>
        <w:tc>
          <w:tcPr>
            <w:tcW w:w="3425" w:type="dxa"/>
            <w:shd w:val="clear" w:color="auto" w:fill="DBE5F1" w:themeFill="accent1" w:themeFillTint="33"/>
          </w:tcPr>
          <w:p w:rsidR="004B18D8" w:rsidRPr="004A7539" w:rsidRDefault="008E0FAC"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TANGGAL PENYUSUNAN</w:t>
            </w:r>
          </w:p>
        </w:tc>
      </w:tr>
      <w:tr w:rsidR="004B18D8" w:rsidRPr="004A7539" w:rsidTr="00E27A59">
        <w:trPr>
          <w:jc w:val="center"/>
        </w:trPr>
        <w:tc>
          <w:tcPr>
            <w:tcW w:w="2851" w:type="dxa"/>
            <w:gridSpan w:val="2"/>
          </w:tcPr>
          <w:p w:rsidR="004B18D8" w:rsidRPr="004A7539" w:rsidRDefault="00252A0A" w:rsidP="004B18D8">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color w:val="000000"/>
                <w:sz w:val="22"/>
                <w:shd w:val="clear" w:color="auto" w:fill="FFFFFF"/>
              </w:rPr>
              <w:t>Keterpaduan IPTEK dan Islam</w:t>
            </w:r>
          </w:p>
        </w:tc>
        <w:tc>
          <w:tcPr>
            <w:tcW w:w="1402" w:type="dxa"/>
            <w:gridSpan w:val="2"/>
          </w:tcPr>
          <w:p w:rsidR="004B18D8" w:rsidRPr="004A7539" w:rsidRDefault="00252A0A" w:rsidP="00F8466F">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43004</w:t>
            </w:r>
          </w:p>
        </w:tc>
        <w:tc>
          <w:tcPr>
            <w:tcW w:w="2101" w:type="dxa"/>
            <w:gridSpan w:val="2"/>
          </w:tcPr>
          <w:p w:rsidR="004B18D8" w:rsidRPr="004A7539" w:rsidRDefault="00E27A59" w:rsidP="004B18D8">
            <w:pPr>
              <w:autoSpaceDE w:val="0"/>
              <w:autoSpaceDN w:val="0"/>
              <w:adjustRightInd w:val="0"/>
              <w:jc w:val="cente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ata Kuliah Umum</w:t>
            </w:r>
          </w:p>
        </w:tc>
        <w:tc>
          <w:tcPr>
            <w:tcW w:w="1820" w:type="dxa"/>
          </w:tcPr>
          <w:p w:rsidR="004B18D8" w:rsidRPr="004A7539" w:rsidRDefault="00252A0A" w:rsidP="004B18D8">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1832" w:type="dxa"/>
          </w:tcPr>
          <w:p w:rsidR="004B18D8" w:rsidRPr="004A7539" w:rsidRDefault="00FC574B" w:rsidP="00FC574B">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IV</w:t>
            </w:r>
          </w:p>
        </w:tc>
        <w:tc>
          <w:tcPr>
            <w:tcW w:w="3425" w:type="dxa"/>
          </w:tcPr>
          <w:p w:rsidR="004B18D8" w:rsidRPr="004A7539" w:rsidRDefault="00E97CE1" w:rsidP="004B18D8">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 xml:space="preserve">03 </w:t>
            </w:r>
            <w:proofErr w:type="spellStart"/>
            <w:r>
              <w:rPr>
                <w:rFonts w:asciiTheme="majorBidi" w:hAnsiTheme="majorBidi" w:cstheme="majorBidi"/>
                <w:sz w:val="22"/>
                <w:lang w:val="en-US"/>
              </w:rPr>
              <w:t>Maret</w:t>
            </w:r>
            <w:proofErr w:type="spellEnd"/>
            <w:r>
              <w:rPr>
                <w:rFonts w:asciiTheme="majorBidi" w:hAnsiTheme="majorBidi" w:cstheme="majorBidi"/>
                <w:sz w:val="22"/>
                <w:lang w:val="en-US"/>
              </w:rPr>
              <w:t xml:space="preserve"> 2023</w:t>
            </w:r>
          </w:p>
        </w:tc>
      </w:tr>
      <w:tr w:rsidR="004B18D8" w:rsidRPr="004A7539" w:rsidTr="00E27A59">
        <w:trPr>
          <w:jc w:val="center"/>
        </w:trPr>
        <w:tc>
          <w:tcPr>
            <w:tcW w:w="2851" w:type="dxa"/>
            <w:gridSpan w:val="2"/>
            <w:vMerge w:val="restart"/>
            <w:vAlign w:val="center"/>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OTORISASI</w:t>
            </w:r>
          </w:p>
        </w:tc>
        <w:tc>
          <w:tcPr>
            <w:tcW w:w="3503" w:type="dxa"/>
            <w:gridSpan w:val="4"/>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Dosen Pengembang RPS</w:t>
            </w:r>
            <w:r w:rsidR="00E433EA" w:rsidRPr="004A7539">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4A7539" w:rsidRDefault="00782A6B"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Koordinator R</w:t>
            </w:r>
            <w:r w:rsidR="00E433EA" w:rsidRPr="004A7539">
              <w:rPr>
                <w:rFonts w:asciiTheme="majorBidi" w:hAnsiTheme="majorBidi" w:cstheme="majorBidi"/>
                <w:b/>
                <w:sz w:val="22"/>
              </w:rPr>
              <w:t xml:space="preserve">umpun Keilmuan/ </w:t>
            </w:r>
            <w:r w:rsidRPr="004A7539">
              <w:rPr>
                <w:rFonts w:asciiTheme="majorBidi" w:hAnsiTheme="majorBidi" w:cstheme="majorBidi"/>
                <w:b/>
                <w:sz w:val="22"/>
              </w:rPr>
              <w:t>M</w:t>
            </w:r>
            <w:r w:rsidR="00E433EA" w:rsidRPr="004A7539">
              <w:rPr>
                <w:rFonts w:asciiTheme="majorBidi" w:hAnsiTheme="majorBidi" w:cstheme="majorBidi"/>
                <w:b/>
                <w:sz w:val="22"/>
              </w:rPr>
              <w:t xml:space="preserve">ata </w:t>
            </w:r>
            <w:r w:rsidRPr="004A7539">
              <w:rPr>
                <w:rFonts w:asciiTheme="majorBidi" w:hAnsiTheme="majorBidi" w:cstheme="majorBidi"/>
                <w:b/>
                <w:sz w:val="22"/>
              </w:rPr>
              <w:t>K</w:t>
            </w:r>
            <w:r w:rsidR="00E433EA" w:rsidRPr="004A7539">
              <w:rPr>
                <w:rFonts w:asciiTheme="majorBidi" w:hAnsiTheme="majorBidi" w:cstheme="majorBidi"/>
                <w:b/>
                <w:sz w:val="22"/>
              </w:rPr>
              <w:t>uliah</w:t>
            </w:r>
          </w:p>
        </w:tc>
        <w:tc>
          <w:tcPr>
            <w:tcW w:w="3425"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Ketua Prodi</w:t>
            </w:r>
          </w:p>
        </w:tc>
      </w:tr>
      <w:tr w:rsidR="004B18D8" w:rsidRPr="004A7539" w:rsidTr="00E27A59">
        <w:trPr>
          <w:jc w:val="center"/>
        </w:trPr>
        <w:tc>
          <w:tcPr>
            <w:tcW w:w="2851" w:type="dxa"/>
            <w:gridSpan w:val="2"/>
            <w:vMerge/>
          </w:tcPr>
          <w:p w:rsidR="004B18D8" w:rsidRPr="004A7539"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4A7539" w:rsidRDefault="004B18D8" w:rsidP="00DC1DB4">
            <w:pPr>
              <w:autoSpaceDE w:val="0"/>
              <w:autoSpaceDN w:val="0"/>
              <w:adjustRightInd w:val="0"/>
              <w:rPr>
                <w:rFonts w:asciiTheme="majorBidi" w:hAnsiTheme="majorBidi" w:cstheme="majorBidi"/>
                <w:sz w:val="22"/>
              </w:rPr>
            </w:pPr>
          </w:p>
          <w:p w:rsidR="004B18D8" w:rsidRPr="004A7539" w:rsidRDefault="004B18D8"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436FE7" w:rsidRPr="004A7539" w:rsidRDefault="00FC574B" w:rsidP="00436FE7">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b/>
                <w:sz w:val="22"/>
                <w:lang w:val="en-US"/>
              </w:rPr>
              <w:t xml:space="preserve">Dr. </w:t>
            </w:r>
            <w:proofErr w:type="spellStart"/>
            <w:r w:rsidRPr="004A7539">
              <w:rPr>
                <w:rFonts w:asciiTheme="majorBidi" w:hAnsiTheme="majorBidi" w:cstheme="majorBidi"/>
                <w:b/>
                <w:sz w:val="22"/>
                <w:lang w:val="en-US"/>
              </w:rPr>
              <w:t>Zulkarnain</w:t>
            </w:r>
            <w:proofErr w:type="spellEnd"/>
            <w:r w:rsidRPr="004A7539">
              <w:rPr>
                <w:rFonts w:asciiTheme="majorBidi" w:hAnsiTheme="majorBidi" w:cstheme="majorBidi"/>
                <w:b/>
                <w:sz w:val="22"/>
                <w:lang w:val="en-US"/>
              </w:rPr>
              <w:t xml:space="preserve">, </w:t>
            </w:r>
            <w:proofErr w:type="spellStart"/>
            <w:r w:rsidRPr="004A7539">
              <w:rPr>
                <w:rFonts w:asciiTheme="majorBidi" w:hAnsiTheme="majorBidi" w:cstheme="majorBidi"/>
                <w:b/>
                <w:sz w:val="22"/>
                <w:lang w:val="en-US"/>
              </w:rPr>
              <w:t>M.Si</w:t>
            </w:r>
            <w:proofErr w:type="spellEnd"/>
          </w:p>
        </w:tc>
        <w:tc>
          <w:tcPr>
            <w:tcW w:w="3652" w:type="dxa"/>
            <w:gridSpan w:val="2"/>
          </w:tcPr>
          <w:p w:rsidR="004B18D8" w:rsidRPr="004A7539" w:rsidRDefault="004B18D8"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436FE7">
            <w:pPr>
              <w:autoSpaceDE w:val="0"/>
              <w:autoSpaceDN w:val="0"/>
              <w:adjustRightInd w:val="0"/>
              <w:jc w:val="center"/>
              <w:rPr>
                <w:rFonts w:asciiTheme="majorBidi" w:hAnsiTheme="majorBidi" w:cstheme="majorBidi"/>
                <w:sz w:val="22"/>
                <w:lang w:val="en-US"/>
              </w:rPr>
            </w:pPr>
          </w:p>
          <w:p w:rsidR="00E27A59" w:rsidRPr="004A7539" w:rsidRDefault="00E27A59" w:rsidP="00436FE7">
            <w:pPr>
              <w:autoSpaceDE w:val="0"/>
              <w:autoSpaceDN w:val="0"/>
              <w:adjustRightInd w:val="0"/>
              <w:jc w:val="center"/>
              <w:rPr>
                <w:rFonts w:asciiTheme="majorBidi" w:hAnsiTheme="majorBidi" w:cstheme="majorBidi"/>
                <w:b/>
                <w:sz w:val="22"/>
                <w:lang w:val="en-US"/>
              </w:rPr>
            </w:pPr>
          </w:p>
        </w:tc>
        <w:tc>
          <w:tcPr>
            <w:tcW w:w="3425" w:type="dxa"/>
          </w:tcPr>
          <w:p w:rsidR="004B18D8" w:rsidRPr="004A7539" w:rsidRDefault="004B18D8" w:rsidP="00DC1DB4">
            <w:pPr>
              <w:autoSpaceDE w:val="0"/>
              <w:autoSpaceDN w:val="0"/>
              <w:adjustRightInd w:val="0"/>
              <w:rPr>
                <w:rFonts w:asciiTheme="majorBidi" w:hAnsiTheme="majorBidi" w:cstheme="majorBidi"/>
                <w:sz w:val="22"/>
              </w:rPr>
            </w:pPr>
          </w:p>
          <w:p w:rsidR="001E6F96" w:rsidRPr="004A7539" w:rsidRDefault="001E6F96"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4D22EB" w:rsidRDefault="004D22EB" w:rsidP="00E27A59">
            <w:pPr>
              <w:autoSpaceDE w:val="0"/>
              <w:autoSpaceDN w:val="0"/>
              <w:adjustRightInd w:val="0"/>
              <w:jc w:val="center"/>
              <w:rPr>
                <w:rFonts w:asciiTheme="majorBidi" w:eastAsia="Arial" w:hAnsiTheme="majorBidi" w:cstheme="majorBidi"/>
                <w:b/>
                <w:bCs/>
                <w:sz w:val="20"/>
                <w:szCs w:val="20"/>
                <w:u w:color="000000"/>
                <w:lang w:val="en-US"/>
              </w:rPr>
            </w:pPr>
          </w:p>
          <w:p w:rsidR="00E27A59" w:rsidRPr="004A7539" w:rsidRDefault="004D22EB" w:rsidP="00E27A59">
            <w:pPr>
              <w:autoSpaceDE w:val="0"/>
              <w:autoSpaceDN w:val="0"/>
              <w:adjustRightInd w:val="0"/>
              <w:jc w:val="center"/>
              <w:rPr>
                <w:rFonts w:asciiTheme="majorBidi" w:hAnsiTheme="majorBidi" w:cstheme="majorBidi"/>
                <w:b/>
                <w:bCs/>
                <w:sz w:val="22"/>
                <w:lang w:val="en-US"/>
              </w:rPr>
            </w:pPr>
            <w:proofErr w:type="spellStart"/>
            <w:r>
              <w:rPr>
                <w:rFonts w:asciiTheme="majorBidi" w:eastAsia="Arial" w:hAnsiTheme="majorBidi" w:cstheme="majorBidi"/>
                <w:b/>
                <w:bCs/>
                <w:sz w:val="20"/>
                <w:szCs w:val="20"/>
                <w:u w:color="000000"/>
                <w:lang w:val="en-US"/>
              </w:rPr>
              <w:t>Meirita</w:t>
            </w:r>
            <w:proofErr w:type="spellEnd"/>
            <w:r>
              <w:rPr>
                <w:rFonts w:asciiTheme="majorBidi" w:eastAsia="Arial" w:hAnsiTheme="majorBidi" w:cstheme="majorBidi"/>
                <w:b/>
                <w:bCs/>
                <w:sz w:val="20"/>
                <w:szCs w:val="20"/>
                <w:u w:color="000000"/>
                <w:lang w:val="en-US"/>
              </w:rPr>
              <w:t xml:space="preserve"> Sari, </w:t>
            </w:r>
            <w:proofErr w:type="spellStart"/>
            <w:r>
              <w:rPr>
                <w:rFonts w:asciiTheme="majorBidi" w:eastAsia="Arial" w:hAnsiTheme="majorBidi" w:cstheme="majorBidi"/>
                <w:b/>
                <w:bCs/>
                <w:sz w:val="20"/>
                <w:szCs w:val="20"/>
                <w:u w:color="000000"/>
                <w:lang w:val="en-US"/>
              </w:rPr>
              <w:t>M.Pd.Si</w:t>
            </w:r>
            <w:proofErr w:type="spellEnd"/>
            <w:r w:rsidR="004A7539" w:rsidRPr="004A7539">
              <w:rPr>
                <w:rFonts w:asciiTheme="majorBidi" w:eastAsia="Arial" w:hAnsiTheme="majorBidi" w:cstheme="majorBidi"/>
                <w:b/>
                <w:bCs/>
                <w:sz w:val="20"/>
                <w:szCs w:val="20"/>
                <w:u w:color="000000"/>
                <w:lang w:val="en-US"/>
              </w:rPr>
              <w:tab/>
            </w:r>
          </w:p>
        </w:tc>
      </w:tr>
      <w:tr w:rsidR="001B75B5" w:rsidRPr="004A7539" w:rsidTr="00E27A59">
        <w:trPr>
          <w:jc w:val="center"/>
        </w:trPr>
        <w:tc>
          <w:tcPr>
            <w:tcW w:w="2851" w:type="dxa"/>
            <w:gridSpan w:val="2"/>
            <w:vMerge w:val="restart"/>
            <w:vAlign w:val="center"/>
          </w:tcPr>
          <w:p w:rsidR="001B75B5" w:rsidRPr="004A7539" w:rsidRDefault="001B75B5" w:rsidP="00111DF9">
            <w:pPr>
              <w:autoSpaceDE w:val="0"/>
              <w:autoSpaceDN w:val="0"/>
              <w:adjustRightInd w:val="0"/>
              <w:jc w:val="center"/>
              <w:rPr>
                <w:rFonts w:asciiTheme="majorBidi" w:hAnsiTheme="majorBidi" w:cstheme="majorBidi"/>
                <w:sz w:val="22"/>
              </w:rPr>
            </w:pPr>
            <w:r w:rsidRPr="004A7539">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CPL-PRODI</w:t>
            </w:r>
          </w:p>
        </w:tc>
        <w:tc>
          <w:tcPr>
            <w:tcW w:w="9037" w:type="dxa"/>
            <w:gridSpan w:val="4"/>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sz w:val="22"/>
              </w:rPr>
            </w:pPr>
          </w:p>
        </w:tc>
      </w:tr>
      <w:tr w:rsidR="00F8466F" w:rsidRPr="004A7539" w:rsidTr="00E27A59">
        <w:trPr>
          <w:jc w:val="center"/>
        </w:trPr>
        <w:tc>
          <w:tcPr>
            <w:tcW w:w="2851" w:type="dxa"/>
            <w:gridSpan w:val="2"/>
            <w:vMerge/>
          </w:tcPr>
          <w:p w:rsidR="00F8466F" w:rsidRPr="004A7539" w:rsidRDefault="00F8466F" w:rsidP="00DC1DB4">
            <w:pPr>
              <w:autoSpaceDE w:val="0"/>
              <w:autoSpaceDN w:val="0"/>
              <w:adjustRightInd w:val="0"/>
              <w:rPr>
                <w:rFonts w:asciiTheme="majorBidi" w:hAnsiTheme="majorBidi" w:cstheme="majorBidi"/>
                <w:sz w:val="22"/>
              </w:rPr>
            </w:pPr>
          </w:p>
        </w:tc>
        <w:tc>
          <w:tcPr>
            <w:tcW w:w="779" w:type="dxa"/>
          </w:tcPr>
          <w:p w:rsidR="00E433EA" w:rsidRPr="004A7539" w:rsidRDefault="00E433EA" w:rsidP="00F9599A">
            <w:pPr>
              <w:contextualSpacing/>
              <w:rPr>
                <w:rFonts w:asciiTheme="majorBidi" w:hAnsiTheme="majorBidi" w:cstheme="majorBidi"/>
                <w:sz w:val="22"/>
                <w:lang w:eastAsia="id-ID"/>
              </w:rPr>
            </w:pPr>
            <w:r w:rsidRPr="004A7539">
              <w:rPr>
                <w:rFonts w:asciiTheme="majorBidi" w:hAnsiTheme="majorBidi" w:cstheme="majorBidi"/>
                <w:sz w:val="22"/>
                <w:lang w:eastAsia="id-ID"/>
              </w:rPr>
              <w:t>CPL1</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E433EA" w:rsidRPr="004A7539" w:rsidRDefault="00E433EA" w:rsidP="00F9599A">
            <w:pPr>
              <w:contextualSpacing/>
              <w:rPr>
                <w:rFonts w:asciiTheme="majorBidi" w:hAnsiTheme="majorBidi" w:cstheme="majorBidi"/>
                <w:sz w:val="22"/>
                <w:lang w:val="en-US" w:eastAsia="id-ID"/>
              </w:rPr>
            </w:pPr>
            <w:r w:rsidRPr="004A7539">
              <w:rPr>
                <w:rFonts w:asciiTheme="majorBidi" w:hAnsiTheme="majorBidi" w:cstheme="majorBidi"/>
                <w:sz w:val="22"/>
                <w:lang w:eastAsia="id-ID"/>
              </w:rPr>
              <w:t>CPL2</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126278" w:rsidRPr="004A7539" w:rsidRDefault="00126278"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CPL3</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CPL4</w:t>
            </w:r>
          </w:p>
          <w:p w:rsidR="00F8466F" w:rsidRPr="004A7539" w:rsidRDefault="00F8466F" w:rsidP="00F9599A">
            <w:pPr>
              <w:autoSpaceDE w:val="0"/>
              <w:autoSpaceDN w:val="0"/>
              <w:adjustRightInd w:val="0"/>
              <w:contextualSpacing/>
              <w:jc w:val="center"/>
              <w:rPr>
                <w:rFonts w:asciiTheme="majorBidi" w:hAnsiTheme="majorBidi" w:cstheme="majorBidi"/>
                <w:szCs w:val="24"/>
              </w:rPr>
            </w:pPr>
          </w:p>
        </w:tc>
        <w:tc>
          <w:tcPr>
            <w:tcW w:w="9801" w:type="dxa"/>
            <w:gridSpan w:val="6"/>
          </w:tcPr>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lastRenderedPageBreak/>
              <w:t>A. Sikap dan Tata Nilai</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Bertakwa   kepada   Tuhan   Yang   Maha   Esa   dan   mampu</w:t>
            </w:r>
            <w:r w:rsidRPr="004A7539">
              <w:rPr>
                <w:rFonts w:asciiTheme="majorBidi" w:hAnsiTheme="majorBidi" w:cstheme="majorBidi"/>
                <w:sz w:val="22"/>
                <w:lang w:val="en-US"/>
              </w:rPr>
              <w:t xml:space="preserve"> </w:t>
            </w:r>
            <w:r w:rsidRPr="004A7539">
              <w:rPr>
                <w:rFonts w:asciiTheme="majorBidi" w:hAnsiTheme="majorBidi" w:cstheme="majorBidi"/>
                <w:sz w:val="22"/>
              </w:rPr>
              <w:t>menunjukkan sikap religius;</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Menjunjung tinggi nilai kemanusiaan dalam menjalankan tugas berdasarkan agama, moral, dan etika;</w:t>
            </w:r>
          </w:p>
          <w:p w:rsidR="005B4165" w:rsidRPr="004A7539"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Berkontribusi</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peningkatan</w:t>
            </w:r>
            <w:r w:rsidRPr="004A7539">
              <w:rPr>
                <w:rFonts w:asciiTheme="majorBidi" w:hAnsiTheme="majorBidi" w:cstheme="majorBidi"/>
                <w:sz w:val="22"/>
                <w:lang w:val="en-US"/>
              </w:rPr>
              <w:t xml:space="preserve"> </w:t>
            </w:r>
            <w:r w:rsidRPr="004A7539">
              <w:rPr>
                <w:rFonts w:asciiTheme="majorBidi" w:hAnsiTheme="majorBidi" w:cstheme="majorBidi"/>
                <w:sz w:val="22"/>
              </w:rPr>
              <w:t>mutu</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kehidupan bermasyarakat,</w:t>
            </w:r>
            <w:r w:rsidR="005B4165"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sz w:val="22"/>
              </w:rPr>
              <w:t>berbangsa,</w:t>
            </w:r>
            <w:r w:rsidRPr="004A7539">
              <w:rPr>
                <w:rFonts w:asciiTheme="majorBidi" w:hAnsiTheme="majorBidi" w:cstheme="majorBidi"/>
                <w:sz w:val="22"/>
                <w:lang w:val="en-US"/>
              </w:rPr>
              <w:t xml:space="preserve"> </w:t>
            </w:r>
            <w:r w:rsidRPr="004A7539">
              <w:rPr>
                <w:rFonts w:asciiTheme="majorBidi" w:hAnsiTheme="majorBidi" w:cstheme="majorBidi"/>
                <w:sz w:val="22"/>
              </w:rPr>
              <w:t>bernegara</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kemajuan peradaban berdasarkan Pancasila;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Berperan sebagai warga negara yang bangga dan cinta tanah air, memiliki nasionalisme serta rasa tanggung jawab pada negara dan bangsa;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Menghargai keanekaragaman budaya, pandangan, agama, dan kepercayaan, serta pendapat atau temuan orisinal orang lain;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Bekerja sama dan memiliki kepekaan sosial serta kepedulian terhadap masyarakat dan lingkungan;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Taat hukum dan disiplin dalam kehidupan bermasyarakat dan</w:t>
            </w:r>
            <w:r w:rsidRPr="004A7539">
              <w:rPr>
                <w:rFonts w:asciiTheme="majorBidi" w:hAnsiTheme="majorBidi" w:cstheme="majorBidi"/>
              </w:rPr>
              <w:t xml:space="preserve"> </w:t>
            </w:r>
            <w:r w:rsidRPr="004A7539">
              <w:rPr>
                <w:rFonts w:asciiTheme="majorBidi" w:hAnsiTheme="majorBidi" w:cstheme="majorBidi"/>
                <w:sz w:val="22"/>
              </w:rPr>
              <w:t>bernegara;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Menginternalisasi nilai, norma, dan etika akademik;</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B.</w:t>
            </w:r>
            <w:r w:rsidRPr="004A7539">
              <w:rPr>
                <w:rFonts w:asciiTheme="majorBidi" w:hAnsiTheme="majorBidi" w:cstheme="majorBidi"/>
                <w:sz w:val="22"/>
                <w:lang w:val="en-US"/>
              </w:rPr>
              <w:t xml:space="preserve"> </w:t>
            </w:r>
            <w:r w:rsidRPr="004A7539">
              <w:rPr>
                <w:rFonts w:asciiTheme="majorBidi" w:hAnsiTheme="majorBidi" w:cstheme="majorBidi"/>
                <w:sz w:val="22"/>
              </w:rPr>
              <w:t>Penguasaan Pengetahuan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w:t>
            </w:r>
            <w:r w:rsidRPr="004A7539">
              <w:rPr>
                <w:rFonts w:asciiTheme="majorBidi" w:hAnsiTheme="majorBidi" w:cstheme="majorBidi"/>
                <w:sz w:val="22"/>
                <w:lang w:val="en-US"/>
              </w:rPr>
              <w:t xml:space="preserve"> </w:t>
            </w:r>
            <w:r w:rsidRPr="004A7539">
              <w:rPr>
                <w:rFonts w:asciiTheme="majorBidi" w:hAnsiTheme="majorBidi" w:cstheme="majorBidi"/>
                <w:sz w:val="22"/>
              </w:rPr>
              <w:t>tentang</w:t>
            </w:r>
            <w:r w:rsidRPr="004A7539">
              <w:rPr>
                <w:rFonts w:asciiTheme="majorBidi" w:hAnsiTheme="majorBidi" w:cstheme="majorBidi"/>
                <w:sz w:val="22"/>
                <w:lang w:val="en-US"/>
              </w:rPr>
              <w:t xml:space="preserve"> </w:t>
            </w:r>
            <w:r w:rsidRPr="004A7539">
              <w:rPr>
                <w:rFonts w:asciiTheme="majorBidi" w:hAnsiTheme="majorBidi" w:cstheme="majorBidi"/>
                <w:sz w:val="22"/>
              </w:rPr>
              <w:t>filsafat</w:t>
            </w:r>
            <w:r w:rsidRPr="004A7539">
              <w:rPr>
                <w:rFonts w:asciiTheme="majorBidi" w:hAnsiTheme="majorBidi" w:cstheme="majorBidi"/>
                <w:sz w:val="22"/>
                <w:lang w:val="en-US"/>
              </w:rPr>
              <w:t xml:space="preserve"> </w:t>
            </w:r>
            <w:r w:rsidRPr="004A7539">
              <w:rPr>
                <w:rFonts w:asciiTheme="majorBidi" w:hAnsiTheme="majorBidi" w:cstheme="majorBidi"/>
                <w:sz w:val="22"/>
              </w:rPr>
              <w:t>pancasila,</w:t>
            </w:r>
            <w:r w:rsidRPr="004A7539">
              <w:rPr>
                <w:rFonts w:asciiTheme="majorBidi" w:hAnsiTheme="majorBidi" w:cstheme="majorBidi"/>
                <w:sz w:val="22"/>
                <w:lang w:val="en-US"/>
              </w:rPr>
              <w:t xml:space="preserve"> </w:t>
            </w:r>
            <w:r w:rsidRPr="004A7539">
              <w:rPr>
                <w:rFonts w:asciiTheme="majorBidi" w:hAnsiTheme="majorBidi" w:cstheme="majorBidi"/>
                <w:sz w:val="22"/>
              </w:rPr>
              <w:t>kewarganegaraan,</w:t>
            </w:r>
            <w:r w:rsidRPr="004A7539">
              <w:rPr>
                <w:rFonts w:asciiTheme="majorBidi" w:hAnsiTheme="majorBidi" w:cstheme="majorBidi"/>
                <w:sz w:val="22"/>
                <w:lang w:val="en-US"/>
              </w:rPr>
              <w:t xml:space="preserve"> </w:t>
            </w:r>
            <w:r w:rsidRPr="004A7539">
              <w:rPr>
                <w:rFonts w:asciiTheme="majorBidi" w:hAnsiTheme="majorBidi" w:cstheme="majorBidi"/>
                <w:sz w:val="22"/>
              </w:rPr>
              <w:t>wawasan</w:t>
            </w:r>
            <w:r w:rsidRPr="004A7539">
              <w:rPr>
                <w:rFonts w:asciiTheme="majorBidi" w:hAnsiTheme="majorBidi" w:cstheme="majorBidi"/>
                <w:sz w:val="22"/>
                <w:lang w:val="en-US"/>
              </w:rPr>
              <w:t xml:space="preserve"> </w:t>
            </w:r>
            <w:r w:rsidRPr="004A7539">
              <w:rPr>
                <w:rFonts w:asciiTheme="majorBidi" w:hAnsiTheme="majorBidi" w:cstheme="majorBidi"/>
                <w:sz w:val="22"/>
              </w:rPr>
              <w:t>kebangsaan</w:t>
            </w:r>
            <w:r w:rsidRPr="004A7539">
              <w:rPr>
                <w:rFonts w:asciiTheme="majorBidi" w:hAnsiTheme="majorBidi" w:cstheme="majorBidi"/>
                <w:sz w:val="22"/>
                <w:lang w:val="en-US"/>
              </w:rPr>
              <w:t xml:space="preserve"> </w:t>
            </w:r>
            <w:r w:rsidRPr="004A7539">
              <w:rPr>
                <w:rFonts w:asciiTheme="majorBidi" w:hAnsiTheme="majorBidi" w:cstheme="majorBidi"/>
                <w:sz w:val="22"/>
              </w:rPr>
              <w:t>(nasionalisme) dan</w:t>
            </w:r>
            <w:r w:rsidRPr="004A7539">
              <w:rPr>
                <w:rFonts w:asciiTheme="majorBidi" w:hAnsiTheme="majorBidi" w:cstheme="majorBidi"/>
                <w:sz w:val="22"/>
                <w:lang w:val="en-US"/>
              </w:rPr>
              <w:t xml:space="preserve"> </w:t>
            </w:r>
            <w:r w:rsidRPr="004A7539">
              <w:rPr>
                <w:rFonts w:asciiTheme="majorBidi" w:hAnsiTheme="majorBidi" w:cstheme="majorBidi"/>
                <w:sz w:val="22"/>
              </w:rPr>
              <w:t>globalisasi;</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 da</w:t>
            </w:r>
            <w:r w:rsidRPr="004A7539">
              <w:rPr>
                <w:rFonts w:asciiTheme="majorBidi" w:hAnsiTheme="majorBidi" w:cstheme="majorBidi"/>
                <w:sz w:val="22"/>
                <w:lang w:val="en-US"/>
              </w:rPr>
              <w:t>n</w:t>
            </w:r>
            <w:r w:rsidRPr="004A7539">
              <w:rPr>
                <w:rFonts w:asciiTheme="majorBidi" w:hAnsiTheme="majorBidi" w:cstheme="majorBidi"/>
                <w:sz w:val="22"/>
              </w:rPr>
              <w:t xml:space="preserve"> langkah-langkah</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dasar-dasar keislaman sebagai agama</w:t>
            </w:r>
            <w:r w:rsidRPr="004A7539">
              <w:rPr>
                <w:rFonts w:asciiTheme="majorBidi" w:hAnsiTheme="majorBidi" w:cstheme="majorBidi"/>
                <w:sz w:val="22"/>
                <w:lang w:val="en-US"/>
              </w:rPr>
              <w:t xml:space="preserve"> </w:t>
            </w:r>
            <w:r w:rsidRPr="004A7539">
              <w:rPr>
                <w:rFonts w:asciiTheme="majorBidi" w:hAnsiTheme="majorBidi" w:cstheme="majorBidi"/>
                <w:sz w:val="22"/>
              </w:rPr>
              <w:t>rahmatan lil ‘alamin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integrasi keilmuan</w:t>
            </w:r>
            <w:r w:rsidRPr="004A7539">
              <w:rPr>
                <w:rFonts w:asciiTheme="majorBidi" w:hAnsiTheme="majorBidi" w:cstheme="majorBidi"/>
                <w:sz w:val="22"/>
                <w:lang w:val="en-US"/>
              </w:rPr>
              <w:t xml:space="preserve"> </w:t>
            </w:r>
            <w:r w:rsidRPr="004A7539">
              <w:rPr>
                <w:rFonts w:asciiTheme="majorBidi" w:hAnsiTheme="majorBidi" w:cstheme="majorBidi"/>
                <w:sz w:val="22"/>
              </w:rPr>
              <w:t>(agama dan sains) sebagai paradigma keilmuan;</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C</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Umum</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menunjukkan kinerja mandiri, bermutu dan terukur;</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Menyusun  deskripsi  saintifik,  hasil  kajiannya  dalam  bentuk skripsi atau laporan tugas akhir, dan mengunggahnya dalam laman perguruan tinggi;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mengambil keputusan secara tepat, dalam konteks penyelesaian masalah di bidang keahliannya berdasarkan hasil analisis informasi dan data;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memelihara dan mengembangkan jaringan kerja dengan pembimbing, kolega dan sejawat baik di dalam maupun di luar lembaganya;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proses evaluasi diri terhadap kelompok kerja yang berada di bawah tanggungjawabnya dan mampu mengelola pembelajaran secara mandiri;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mendokumentasikan, menyimpan, mengamanahkan, dan menemukan kembali data untuk menjamin kesahihan mencegah plagiasi;</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D.</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Khusus</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kurikulum   mata   Pelajaran   Ilmu Pengetahauan   Alam   di   sekolah/madrasah   sesuai   dengan prosedur dan prinsip-prinsip dalam pengembangan kurikulum dengan masyarakat umum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Mampu     menyelenggarakan     pembelajaran     Ilmu</w:t>
            </w:r>
            <w:r w:rsidRPr="004A7539">
              <w:rPr>
                <w:rFonts w:asciiTheme="majorBidi" w:hAnsiTheme="majorBidi" w:cstheme="majorBidi"/>
                <w:sz w:val="22"/>
                <w:lang w:val="en-US"/>
              </w:rPr>
              <w:t xml:space="preserve"> </w:t>
            </w:r>
            <w:r w:rsidRPr="004A7539">
              <w:rPr>
                <w:rFonts w:asciiTheme="majorBidi" w:hAnsiTheme="majorBidi" w:cstheme="majorBidi"/>
                <w:sz w:val="22"/>
              </w:rPr>
              <w:t>Pengetahauan Alam yang mendidik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memanfaatkan  teknologi  informasi  dan  komunikasi secara efektif dan berdaya guna untuk pembelajaran Ilmu Pengetahauan Alam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Mampu berkomunikasi secara efektif, empatik, dan santun dalam pelaksanaan tugas pembelajaran Ilmu Pengetahauan Alam di sekolah/madrasah dan di komunitas akademik maupun melaksanakan penilaian dan evaluasi proses dan hasil pembelajaran Ilmu Pengetahauan Alam secara tepat, serta mampu memanfaatkannya untuk keperluan pembelajaran</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tindakan reflektif dan pemanfaatan teknologi informasi dan komunikasi untuk peningkatan kualitas pembelajaran Ilmu Pengetahauan Alam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keprofesian  dan  keilmuan  secara berkelanjutan, mandiri dan kolektif melalui pengembangan diri dan pemanfaatan teknologi informasi dan komunikasi dalam kerangka mewujudkan kinerja diri sebagai pendidik sejati</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4A7539" w:rsidRDefault="00E433EA"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CP-MK</w:t>
            </w:r>
          </w:p>
        </w:tc>
        <w:tc>
          <w:tcPr>
            <w:tcW w:w="9037" w:type="dxa"/>
            <w:gridSpan w:val="4"/>
            <w:shd w:val="clear" w:color="auto" w:fill="DBE5F1" w:themeFill="accent1" w:themeFillTint="33"/>
          </w:tcPr>
          <w:p w:rsidR="00E433EA" w:rsidRPr="004A7539" w:rsidRDefault="00E433EA" w:rsidP="00473B7C">
            <w:pPr>
              <w:rPr>
                <w:rFonts w:asciiTheme="majorBidi" w:hAnsiTheme="majorBidi" w:cstheme="majorBidi"/>
                <w:sz w:val="22"/>
                <w:lang w:eastAsia="id-ID"/>
              </w:rPr>
            </w:pPr>
            <w:r w:rsidRPr="004A7539">
              <w:rPr>
                <w:rFonts w:asciiTheme="majorBidi" w:hAnsiTheme="majorBidi" w:cstheme="majorBidi"/>
                <w:b/>
                <w:sz w:val="22"/>
                <w:lang w:eastAsia="id-ID"/>
              </w:rPr>
              <w:t>Capaian</w:t>
            </w:r>
            <w:r w:rsidR="0037186B" w:rsidRPr="004A7539">
              <w:rPr>
                <w:rFonts w:asciiTheme="majorBidi" w:hAnsiTheme="majorBidi" w:cstheme="majorBidi"/>
                <w:b/>
                <w:sz w:val="22"/>
                <w:lang w:eastAsia="id-ID"/>
              </w:rPr>
              <w:t xml:space="preserve"> </w:t>
            </w:r>
            <w:r w:rsidRPr="004A7539">
              <w:rPr>
                <w:rFonts w:asciiTheme="majorBidi" w:hAnsiTheme="majorBidi" w:cstheme="majorBidi"/>
                <w:b/>
                <w:sz w:val="22"/>
                <w:lang w:eastAsia="id-ID"/>
              </w:rPr>
              <w:t>Pembelajaran Mata Kuliah</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val="en-US" w:eastAsia="id-ID"/>
              </w:rPr>
              <w:t>CPL-1</w:t>
            </w:r>
          </w:p>
        </w:tc>
        <w:tc>
          <w:tcPr>
            <w:tcW w:w="9801" w:type="dxa"/>
            <w:gridSpan w:val="6"/>
          </w:tcPr>
          <w:p w:rsidR="00E433EA" w:rsidRPr="00EE4682"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Mahasiswa mampu menjelaskan pr</w:t>
            </w:r>
            <w:r w:rsidR="00EE4682">
              <w:rPr>
                <w:rFonts w:asciiTheme="majorBidi" w:hAnsiTheme="majorBidi" w:cstheme="majorBidi"/>
                <w:bCs/>
                <w:noProof/>
                <w:sz w:val="22"/>
                <w:lang w:eastAsia="id-ID"/>
              </w:rPr>
              <w:t>ins</w:t>
            </w:r>
            <w:r w:rsidR="00EE4682">
              <w:rPr>
                <w:rFonts w:asciiTheme="majorBidi" w:hAnsiTheme="majorBidi" w:cstheme="majorBidi"/>
                <w:bCs/>
                <w:noProof/>
                <w:sz w:val="22"/>
                <w:lang w:val="en-US" w:eastAsia="id-ID"/>
              </w:rPr>
              <w:t>ip ilmu pengetahuan dalam islam</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2</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w:t>
            </w:r>
            <w:r w:rsidR="000F7EAA" w:rsidRPr="004A7539">
              <w:rPr>
                <w:rFonts w:asciiTheme="majorBidi" w:hAnsiTheme="majorBidi" w:cstheme="majorBidi"/>
                <w:bCs/>
                <w:noProof/>
                <w:sz w:val="22"/>
                <w:lang w:eastAsia="id-ID"/>
              </w:rPr>
              <w:t>siswa mampu me</w:t>
            </w:r>
            <w:r w:rsidR="000F7EAA" w:rsidRPr="004A7539">
              <w:rPr>
                <w:rFonts w:asciiTheme="majorBidi" w:hAnsiTheme="majorBidi" w:cstheme="majorBidi"/>
                <w:bCs/>
                <w:noProof/>
                <w:sz w:val="22"/>
                <w:lang w:val="en-US" w:eastAsia="id-ID"/>
              </w:rPr>
              <w:t>njelaskan</w:t>
            </w:r>
            <w:r w:rsidR="00EE4682">
              <w:rPr>
                <w:rFonts w:asciiTheme="majorBidi" w:hAnsiTheme="majorBidi" w:cstheme="majorBidi"/>
                <w:bCs/>
                <w:noProof/>
                <w:sz w:val="22"/>
                <w:lang w:val="en-US" w:eastAsia="id-ID"/>
              </w:rPr>
              <w:t xml:space="preserve"> tentang ilmu pengetahuan dan filsafat</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E433EA" w:rsidP="00290540">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00AD0BF5" w:rsidRPr="00EE4682">
              <w:rPr>
                <w:rFonts w:asciiTheme="majorBidi" w:hAnsiTheme="majorBidi" w:cstheme="majorBidi"/>
                <w:bCs/>
                <w:noProof/>
                <w:sz w:val="20"/>
                <w:szCs w:val="20"/>
                <w:lang w:val="en-US" w:eastAsia="id-ID"/>
              </w:rPr>
              <w:t>3</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Mahasiswa mampu menjel</w:t>
            </w:r>
            <w:r w:rsidR="000F7EAA" w:rsidRPr="004A7539">
              <w:rPr>
                <w:rFonts w:asciiTheme="majorBidi" w:hAnsiTheme="majorBidi" w:cstheme="majorBidi"/>
                <w:bCs/>
                <w:noProof/>
                <w:sz w:val="22"/>
                <w:lang w:val="en-US" w:eastAsia="id-ID"/>
              </w:rPr>
              <w:t xml:space="preserve">askan </w:t>
            </w:r>
            <w:r w:rsidR="00EE4682">
              <w:rPr>
                <w:rFonts w:asciiTheme="majorBidi" w:hAnsiTheme="majorBidi" w:cstheme="majorBidi"/>
                <w:bCs/>
                <w:noProof/>
                <w:sz w:val="22"/>
                <w:lang w:val="en-US" w:eastAsia="id-ID"/>
              </w:rPr>
              <w:t>tentang aplikasi sains dalam islam</w:t>
            </w:r>
          </w:p>
        </w:tc>
      </w:tr>
      <w:tr w:rsidR="00290540" w:rsidRPr="004A7539" w:rsidTr="00E27A59">
        <w:trPr>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4</w:t>
            </w:r>
          </w:p>
        </w:tc>
        <w:tc>
          <w:tcPr>
            <w:tcW w:w="9801" w:type="dxa"/>
            <w:gridSpan w:val="6"/>
          </w:tcPr>
          <w:p w:rsidR="00290540"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 xml:space="preserve">Mahasiswa mampu </w:t>
            </w:r>
            <w:r w:rsidR="00EE4682">
              <w:rPr>
                <w:rFonts w:asciiTheme="majorBidi" w:hAnsiTheme="majorBidi" w:cstheme="majorBidi"/>
                <w:bCs/>
                <w:noProof/>
                <w:sz w:val="22"/>
                <w:lang w:val="en-US" w:eastAsia="id-ID"/>
              </w:rPr>
              <w:t>menjelaskan sumber ilmu pengetahuan</w:t>
            </w:r>
          </w:p>
        </w:tc>
      </w:tr>
      <w:tr w:rsidR="00290540" w:rsidRPr="004A7539" w:rsidTr="00E27A59">
        <w:trPr>
          <w:trHeight w:val="251"/>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F8466F">
            <w:pPr>
              <w:autoSpaceDE w:val="0"/>
              <w:autoSpaceDN w:val="0"/>
              <w:adjustRightInd w:val="0"/>
              <w:jc w:val="center"/>
              <w:rPr>
                <w:rFonts w:asciiTheme="majorBidi" w:hAnsiTheme="majorBidi" w:cstheme="majorBidi"/>
                <w:sz w:val="20"/>
                <w:szCs w:val="20"/>
                <w:lang w:val="en-US"/>
              </w:rPr>
            </w:pPr>
            <w:r w:rsidRPr="00EE4682">
              <w:rPr>
                <w:rFonts w:asciiTheme="majorBidi" w:hAnsiTheme="majorBidi" w:cstheme="majorBidi"/>
                <w:sz w:val="20"/>
                <w:szCs w:val="20"/>
                <w:lang w:val="en-US"/>
              </w:rPr>
              <w:t>CPL-5</w:t>
            </w:r>
          </w:p>
        </w:tc>
        <w:tc>
          <w:tcPr>
            <w:tcW w:w="9801" w:type="dxa"/>
            <w:gridSpan w:val="6"/>
          </w:tcPr>
          <w:p w:rsidR="00290540" w:rsidRPr="004A7539" w:rsidRDefault="000F7EAA" w:rsidP="000F7EAA">
            <w:pPr>
              <w:autoSpaceDE w:val="0"/>
              <w:autoSpaceDN w:val="0"/>
              <w:adjustRightInd w:val="0"/>
              <w:rPr>
                <w:rFonts w:asciiTheme="majorBidi" w:hAnsiTheme="majorBidi" w:cstheme="majorBidi"/>
                <w:sz w:val="22"/>
                <w:lang w:val="en-US"/>
              </w:rPr>
            </w:pPr>
            <w:proofErr w:type="spellStart"/>
            <w:r w:rsidRPr="004A7539">
              <w:rPr>
                <w:rFonts w:asciiTheme="majorBidi" w:hAnsiTheme="majorBidi" w:cstheme="majorBidi"/>
                <w:sz w:val="22"/>
                <w:lang w:val="en-US"/>
              </w:rPr>
              <w:t>Ma</w:t>
            </w:r>
            <w:r w:rsidR="00EE4682">
              <w:rPr>
                <w:rFonts w:asciiTheme="majorBidi" w:hAnsiTheme="majorBidi" w:cstheme="majorBidi"/>
                <w:sz w:val="22"/>
                <w:lang w:val="en-US"/>
              </w:rPr>
              <w:t>hasiswa</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mampu</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menjelaskan</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pengaruh</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ilmu</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pengetahuan</w:t>
            </w:r>
            <w:proofErr w:type="spellEnd"/>
            <w:r w:rsidR="00EE4682">
              <w:rPr>
                <w:rFonts w:asciiTheme="majorBidi" w:hAnsiTheme="majorBidi" w:cstheme="majorBidi"/>
                <w:sz w:val="22"/>
                <w:lang w:val="en-US"/>
              </w:rPr>
              <w:t xml:space="preserve"> terhadap </w:t>
            </w:r>
            <w:proofErr w:type="spellStart"/>
            <w:r w:rsidR="00EE4682">
              <w:rPr>
                <w:rFonts w:asciiTheme="majorBidi" w:hAnsiTheme="majorBidi" w:cstheme="majorBidi"/>
                <w:sz w:val="22"/>
                <w:lang w:val="en-US"/>
              </w:rPr>
              <w:t>peradaban</w:t>
            </w:r>
            <w:proofErr w:type="spellEnd"/>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Deskripsi Singkat MK</w:t>
            </w:r>
          </w:p>
        </w:tc>
        <w:tc>
          <w:tcPr>
            <w:tcW w:w="10580" w:type="dxa"/>
            <w:gridSpan w:val="7"/>
          </w:tcPr>
          <w:p w:rsidR="00290540" w:rsidRPr="004A7539" w:rsidRDefault="00AD0BF5" w:rsidP="00F01BA7">
            <w:pPr>
              <w:jc w:val="both"/>
              <w:rPr>
                <w:rFonts w:asciiTheme="majorBidi" w:eastAsia="Times New Roman" w:hAnsiTheme="majorBidi" w:cstheme="majorBidi"/>
                <w:lang w:val="en-US"/>
              </w:rPr>
            </w:pPr>
            <w:r w:rsidRPr="004A7539">
              <w:rPr>
                <w:rFonts w:asciiTheme="majorBidi" w:eastAsia="Times New Roman" w:hAnsiTheme="majorBidi" w:cstheme="majorBidi"/>
              </w:rPr>
              <w:t xml:space="preserve">Mata kuliah ini membahas: konsep, prinsip dan aplikasi </w:t>
            </w:r>
            <w:proofErr w:type="spellStart"/>
            <w:r w:rsidR="00F01BA7">
              <w:rPr>
                <w:rFonts w:asciiTheme="majorBidi" w:eastAsia="Times New Roman" w:hAnsiTheme="majorBidi" w:cstheme="majorBidi"/>
                <w:lang w:val="en-US"/>
              </w:rPr>
              <w:t>perpaduan</w:t>
            </w:r>
            <w:proofErr w:type="spellEnd"/>
            <w:r w:rsidR="00F01BA7">
              <w:rPr>
                <w:rFonts w:asciiTheme="majorBidi" w:eastAsia="Times New Roman" w:hAnsiTheme="majorBidi" w:cstheme="majorBidi"/>
                <w:lang w:val="en-US"/>
              </w:rPr>
              <w:t xml:space="preserve"> </w:t>
            </w:r>
            <w:proofErr w:type="spellStart"/>
            <w:r w:rsidR="00F01BA7">
              <w:rPr>
                <w:rFonts w:asciiTheme="majorBidi" w:eastAsia="Times New Roman" w:hAnsiTheme="majorBidi" w:cstheme="majorBidi"/>
                <w:lang w:val="en-US"/>
              </w:rPr>
              <w:t>iptek</w:t>
            </w:r>
            <w:proofErr w:type="spellEnd"/>
            <w:r w:rsidR="00F01BA7">
              <w:rPr>
                <w:rFonts w:asciiTheme="majorBidi" w:eastAsia="Times New Roman" w:hAnsiTheme="majorBidi" w:cstheme="majorBidi"/>
                <w:lang w:val="en-US"/>
              </w:rPr>
              <w:t xml:space="preserve"> </w:t>
            </w:r>
            <w:proofErr w:type="spellStart"/>
            <w:r w:rsidR="00F01BA7">
              <w:rPr>
                <w:rFonts w:asciiTheme="majorBidi" w:eastAsia="Times New Roman" w:hAnsiTheme="majorBidi" w:cstheme="majorBidi"/>
                <w:lang w:val="en-US"/>
              </w:rPr>
              <w:t>dan</w:t>
            </w:r>
            <w:proofErr w:type="spellEnd"/>
            <w:r w:rsidR="00F01BA7">
              <w:rPr>
                <w:rFonts w:asciiTheme="majorBidi" w:eastAsia="Times New Roman" w:hAnsiTheme="majorBidi" w:cstheme="majorBidi"/>
                <w:lang w:val="en-US"/>
              </w:rPr>
              <w:t xml:space="preserve"> </w:t>
            </w:r>
            <w:proofErr w:type="spellStart"/>
            <w:r w:rsidR="00F01BA7">
              <w:rPr>
                <w:rFonts w:asciiTheme="majorBidi" w:eastAsia="Times New Roman" w:hAnsiTheme="majorBidi" w:cstheme="majorBidi"/>
                <w:lang w:val="en-US"/>
              </w:rPr>
              <w:t>islam</w:t>
            </w:r>
            <w:proofErr w:type="spellEnd"/>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Materi Pembelajaran/ Pokok Bahasan</w:t>
            </w:r>
          </w:p>
        </w:tc>
        <w:tc>
          <w:tcPr>
            <w:tcW w:w="10580" w:type="dxa"/>
            <w:gridSpan w:val="7"/>
          </w:tcPr>
          <w:p w:rsidR="00D67A96"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Pengertian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menurut</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bahasa</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istilah</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Ciri-cirinya</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persamaan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perbedaannya</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Filsafat</w:t>
            </w:r>
            <w:proofErr w:type="spellEnd"/>
            <w:r w:rsidRPr="004A7539">
              <w:rPr>
                <w:rFonts w:asciiTheme="majorBidi" w:hAnsiTheme="majorBidi" w:cstheme="majorBidi"/>
                <w:color w:val="333333"/>
                <w:sz w:val="22"/>
                <w:szCs w:val="22"/>
              </w:rPr>
              <w:t>.</w:t>
            </w:r>
          </w:p>
          <w:p w:rsidR="00D67A96"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Pandangan</w:t>
            </w:r>
            <w:proofErr w:type="spellEnd"/>
            <w:r w:rsidRPr="004A7539">
              <w:rPr>
                <w:rFonts w:asciiTheme="majorBidi" w:hAnsiTheme="majorBidi" w:cstheme="majorBidi"/>
                <w:color w:val="333333"/>
                <w:sz w:val="22"/>
                <w:szCs w:val="22"/>
              </w:rPr>
              <w:t xml:space="preserve"> al-Qur’an, al-</w:t>
            </w:r>
            <w:proofErr w:type="spellStart"/>
            <w:r w:rsidRPr="004A7539">
              <w:rPr>
                <w:rFonts w:asciiTheme="majorBidi" w:hAnsiTheme="majorBidi" w:cstheme="majorBidi"/>
                <w:color w:val="333333"/>
                <w:sz w:val="22"/>
                <w:szCs w:val="22"/>
              </w:rPr>
              <w:t>Sunnah</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Para </w:t>
            </w:r>
            <w:proofErr w:type="spellStart"/>
            <w:r w:rsidRPr="004A7539">
              <w:rPr>
                <w:rFonts w:asciiTheme="majorBidi" w:hAnsiTheme="majorBidi" w:cstheme="majorBidi"/>
                <w:color w:val="333333"/>
                <w:sz w:val="22"/>
                <w:szCs w:val="22"/>
              </w:rPr>
              <w:t>Ahli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tentang</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w:t>
            </w:r>
          </w:p>
          <w:p w:rsidR="00D67A96"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Pengalaman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Umat</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dalam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Mengembangkan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w:t>
            </w:r>
          </w:p>
          <w:p w:rsidR="00D67A96"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Pengaruh</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Kebudayaan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Peradaban</w:t>
            </w:r>
            <w:proofErr w:type="spellEnd"/>
            <w:r w:rsidRPr="004A7539">
              <w:rPr>
                <w:rFonts w:asciiTheme="majorBidi" w:hAnsiTheme="majorBidi" w:cstheme="majorBidi"/>
                <w:color w:val="333333"/>
                <w:sz w:val="22"/>
                <w:szCs w:val="22"/>
              </w:rPr>
              <w:t xml:space="preserve"> yang </w:t>
            </w:r>
            <w:proofErr w:type="spellStart"/>
            <w:r w:rsidRPr="004A7539">
              <w:rPr>
                <w:rFonts w:asciiTheme="majorBidi" w:hAnsiTheme="majorBidi" w:cstheme="majorBidi"/>
                <w:color w:val="333333"/>
                <w:sz w:val="22"/>
                <w:szCs w:val="22"/>
              </w:rPr>
              <w:t>Dikembangkan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umat</w:t>
            </w:r>
            <w:proofErr w:type="spellEnd"/>
            <w:r w:rsidRPr="004A7539">
              <w:rPr>
                <w:rFonts w:asciiTheme="majorBidi" w:hAnsiTheme="majorBidi" w:cstheme="majorBidi"/>
                <w:color w:val="333333"/>
                <w:sz w:val="22"/>
                <w:szCs w:val="22"/>
              </w:rPr>
              <w:t xml:space="preserve"> Islam terhadap </w:t>
            </w:r>
            <w:proofErr w:type="spellStart"/>
            <w:r w:rsidRPr="004A7539">
              <w:rPr>
                <w:rFonts w:asciiTheme="majorBidi" w:hAnsiTheme="majorBidi" w:cstheme="majorBidi"/>
                <w:color w:val="333333"/>
                <w:sz w:val="22"/>
                <w:szCs w:val="22"/>
              </w:rPr>
              <w:t>Peradaban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Eropa</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Barat.</w:t>
            </w:r>
          </w:p>
          <w:p w:rsidR="00D67A96"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Tauhid</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sebagai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Dasar</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Pengembangan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w:t>
            </w:r>
          </w:p>
          <w:p w:rsidR="00CD500B" w:rsidRPr="004A7539" w:rsidRDefault="00D67A96"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Sumber</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Perspektif</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Barat.</w:t>
            </w:r>
          </w:p>
          <w:p w:rsidR="00D67A96" w:rsidRPr="004A7539" w:rsidRDefault="0098564E"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fisika</w:t>
            </w:r>
            <w:proofErr w:type="spellEnd"/>
          </w:p>
          <w:p w:rsidR="0098564E" w:rsidRPr="004A7539" w:rsidRDefault="0098564E"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biologi</w:t>
            </w:r>
            <w:proofErr w:type="spellEnd"/>
          </w:p>
          <w:p w:rsidR="0098564E" w:rsidRPr="004A7539" w:rsidRDefault="0098564E"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kimia</w:t>
            </w:r>
            <w:proofErr w:type="spellEnd"/>
          </w:p>
          <w:p w:rsidR="0098564E" w:rsidRPr="004A7539" w:rsidRDefault="00D2142C"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kesehatan</w:t>
            </w:r>
            <w:proofErr w:type="spellEnd"/>
          </w:p>
          <w:p w:rsidR="00D2142C" w:rsidRPr="004A7539" w:rsidRDefault="00D2142C" w:rsidP="00D2142C">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matematika</w:t>
            </w:r>
            <w:proofErr w:type="spellEnd"/>
          </w:p>
          <w:p w:rsidR="00D2142C" w:rsidRPr="004A7539" w:rsidRDefault="00D2142C"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psikologi</w:t>
            </w:r>
            <w:proofErr w:type="spellEnd"/>
          </w:p>
          <w:p w:rsidR="00D2142C" w:rsidRPr="00EE4682" w:rsidRDefault="00D2142C" w:rsidP="00EE4682">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politi</w:t>
            </w:r>
            <w:r w:rsidR="00EE4682">
              <w:rPr>
                <w:rFonts w:asciiTheme="majorBidi" w:hAnsiTheme="majorBidi" w:cstheme="majorBidi"/>
                <w:color w:val="333333"/>
                <w:sz w:val="22"/>
                <w:szCs w:val="22"/>
              </w:rPr>
              <w:t>k</w:t>
            </w:r>
            <w:proofErr w:type="spellEnd"/>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Pustaka</w:t>
            </w:r>
          </w:p>
        </w:tc>
        <w:tc>
          <w:tcPr>
            <w:tcW w:w="10580" w:type="dxa"/>
            <w:gridSpan w:val="7"/>
          </w:tcPr>
          <w:p w:rsidR="00290540" w:rsidRPr="004A7539" w:rsidRDefault="00EE4682" w:rsidP="00473B7C">
            <w:pPr>
              <w:rPr>
                <w:rFonts w:asciiTheme="majorBidi" w:hAnsiTheme="majorBidi" w:cstheme="majorBidi"/>
                <w:iCs/>
                <w:color w:val="000000"/>
                <w:sz w:val="22"/>
                <w:lang w:val="en-US"/>
              </w:rPr>
            </w:pPr>
            <w:r>
              <w:rPr>
                <w:rFonts w:asciiTheme="majorBidi" w:hAnsiTheme="majorBidi" w:cstheme="majorBidi"/>
                <w:iCs/>
                <w:color w:val="000000"/>
                <w:sz w:val="22"/>
                <w:lang w:val="en-US"/>
              </w:rPr>
              <w:t>-</w:t>
            </w:r>
            <w:proofErr w:type="spellStart"/>
            <w:r>
              <w:rPr>
                <w:rFonts w:asciiTheme="majorBidi" w:hAnsiTheme="majorBidi" w:cstheme="majorBidi"/>
                <w:iCs/>
                <w:color w:val="000000"/>
                <w:sz w:val="22"/>
                <w:lang w:val="en-US"/>
              </w:rPr>
              <w:t>Buku</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ilmu</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pengetahuan</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dalam</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islam</w:t>
            </w:r>
            <w:proofErr w:type="spellEnd"/>
          </w:p>
          <w:p w:rsidR="00257DBA" w:rsidRPr="004A7539" w:rsidRDefault="00257DBA" w:rsidP="00473B7C">
            <w:pPr>
              <w:rPr>
                <w:rFonts w:asciiTheme="majorBidi" w:hAnsiTheme="majorBidi" w:cstheme="majorBidi"/>
                <w:iCs/>
                <w:color w:val="000000"/>
                <w:sz w:val="22"/>
                <w:lang w:val="en-US"/>
              </w:rPr>
            </w:pPr>
            <w:r w:rsidRPr="004A7539">
              <w:rPr>
                <w:rFonts w:asciiTheme="majorBidi" w:hAnsiTheme="majorBidi" w:cstheme="majorBidi"/>
                <w:iCs/>
                <w:color w:val="000000"/>
                <w:sz w:val="22"/>
                <w:lang w:val="en-US"/>
              </w:rPr>
              <w:t>-</w:t>
            </w:r>
            <w:proofErr w:type="spellStart"/>
            <w:r w:rsidRPr="004A7539">
              <w:rPr>
                <w:rFonts w:asciiTheme="majorBidi" w:hAnsiTheme="majorBidi" w:cstheme="majorBidi"/>
                <w:iCs/>
                <w:color w:val="000000"/>
                <w:sz w:val="22"/>
                <w:lang w:val="en-US"/>
              </w:rPr>
              <w:t>Jurnal</w:t>
            </w:r>
            <w:proofErr w:type="spellEnd"/>
            <w:r w:rsidRPr="004A7539">
              <w:rPr>
                <w:rFonts w:asciiTheme="majorBidi" w:hAnsiTheme="majorBidi" w:cstheme="majorBidi"/>
                <w:iCs/>
                <w:color w:val="000000"/>
                <w:sz w:val="22"/>
                <w:lang w:val="en-US"/>
              </w:rPr>
              <w:t>/</w:t>
            </w:r>
            <w:proofErr w:type="spellStart"/>
            <w:r w:rsidRPr="004A7539">
              <w:rPr>
                <w:rFonts w:asciiTheme="majorBidi" w:hAnsiTheme="majorBidi" w:cstheme="majorBidi"/>
                <w:iCs/>
                <w:color w:val="000000"/>
                <w:sz w:val="22"/>
                <w:lang w:val="en-US"/>
              </w:rPr>
              <w:t>artikel</w:t>
            </w:r>
            <w:proofErr w:type="spellEnd"/>
            <w:r w:rsidRPr="004A7539">
              <w:rPr>
                <w:rFonts w:asciiTheme="majorBidi" w:hAnsiTheme="majorBidi" w:cstheme="majorBidi"/>
                <w:iCs/>
                <w:color w:val="000000"/>
                <w:sz w:val="22"/>
                <w:lang w:val="en-US"/>
              </w:rPr>
              <w:t xml:space="preserve"> </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Media Pembelajaran</w:t>
            </w:r>
          </w:p>
        </w:tc>
        <w:tc>
          <w:tcPr>
            <w:tcW w:w="10580" w:type="dxa"/>
            <w:gridSpan w:val="7"/>
          </w:tcPr>
          <w:p w:rsidR="00290540" w:rsidRPr="004A7539" w:rsidRDefault="00473B7C" w:rsidP="00DC1DB4">
            <w:pPr>
              <w:autoSpaceDE w:val="0"/>
              <w:autoSpaceDN w:val="0"/>
              <w:adjustRightInd w:val="0"/>
              <w:rPr>
                <w:rFonts w:asciiTheme="majorBidi" w:hAnsiTheme="majorBidi" w:cstheme="majorBidi"/>
                <w:sz w:val="22"/>
              </w:rPr>
            </w:pPr>
            <w:r w:rsidRPr="004A7539">
              <w:rPr>
                <w:rFonts w:asciiTheme="majorBidi" w:hAnsiTheme="majorBidi" w:cstheme="majorBidi"/>
                <w:b/>
                <w:sz w:val="22"/>
              </w:rPr>
              <w:t>Software :</w:t>
            </w:r>
            <w:r w:rsidRPr="004A7539">
              <w:rPr>
                <w:rFonts w:asciiTheme="majorBidi" w:hAnsiTheme="majorBidi" w:cstheme="majorBidi"/>
                <w:sz w:val="22"/>
              </w:rPr>
              <w:t xml:space="preserve"> MS Power Point</w:t>
            </w:r>
            <w:r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b/>
                <w:sz w:val="22"/>
              </w:rPr>
              <w:t>Hardware :</w:t>
            </w:r>
            <w:r w:rsidRPr="004A7539">
              <w:rPr>
                <w:rFonts w:asciiTheme="majorBidi" w:hAnsiTheme="majorBidi" w:cstheme="majorBidi"/>
                <w:sz w:val="22"/>
              </w:rPr>
              <w:t xml:space="preserve"> Komputer dan LCD Proyektor.</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Dosen/ Team Teaching</w:t>
            </w:r>
          </w:p>
        </w:tc>
        <w:tc>
          <w:tcPr>
            <w:tcW w:w="10580" w:type="dxa"/>
            <w:gridSpan w:val="7"/>
          </w:tcPr>
          <w:p w:rsidR="00CC177B" w:rsidRPr="004A7539" w:rsidRDefault="00257DBA" w:rsidP="00473B7C">
            <w:pPr>
              <w:rPr>
                <w:rFonts w:asciiTheme="majorBidi" w:hAnsiTheme="majorBidi" w:cstheme="majorBidi"/>
                <w:b/>
                <w:noProof/>
                <w:sz w:val="22"/>
                <w:lang w:val="en-US"/>
              </w:rPr>
            </w:pPr>
            <w:r w:rsidRPr="004A7539">
              <w:rPr>
                <w:rFonts w:asciiTheme="majorBidi" w:hAnsiTheme="majorBidi" w:cstheme="majorBidi"/>
                <w:b/>
                <w:sz w:val="22"/>
                <w:lang w:val="en-US"/>
              </w:rPr>
              <w:t xml:space="preserve">Dr. </w:t>
            </w:r>
            <w:proofErr w:type="spellStart"/>
            <w:r w:rsidRPr="004A7539">
              <w:rPr>
                <w:rFonts w:asciiTheme="majorBidi" w:hAnsiTheme="majorBidi" w:cstheme="majorBidi"/>
                <w:b/>
                <w:sz w:val="22"/>
                <w:lang w:val="en-US"/>
              </w:rPr>
              <w:t>Zulkarnain</w:t>
            </w:r>
            <w:proofErr w:type="spellEnd"/>
            <w:r w:rsidRPr="004A7539">
              <w:rPr>
                <w:rFonts w:asciiTheme="majorBidi" w:hAnsiTheme="majorBidi" w:cstheme="majorBidi"/>
                <w:b/>
                <w:sz w:val="22"/>
                <w:lang w:val="en-US"/>
              </w:rPr>
              <w:t xml:space="preserve">, </w:t>
            </w:r>
            <w:proofErr w:type="spellStart"/>
            <w:r w:rsidRPr="004A7539">
              <w:rPr>
                <w:rFonts w:asciiTheme="majorBidi" w:hAnsiTheme="majorBidi" w:cstheme="majorBidi"/>
                <w:b/>
                <w:sz w:val="22"/>
                <w:lang w:val="en-US"/>
              </w:rPr>
              <w:t>M.Si</w:t>
            </w:r>
            <w:proofErr w:type="spellEnd"/>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 xml:space="preserve">Mata kuliah Syarat </w:t>
            </w:r>
          </w:p>
        </w:tc>
        <w:tc>
          <w:tcPr>
            <w:tcW w:w="10580" w:type="dxa"/>
            <w:gridSpan w:val="7"/>
          </w:tcPr>
          <w:p w:rsidR="00CC177B" w:rsidRPr="004A7539" w:rsidRDefault="00473B7C" w:rsidP="00DC1DB4">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w:t>
            </w:r>
          </w:p>
        </w:tc>
      </w:tr>
    </w:tbl>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tbl>
      <w:tblPr>
        <w:tblStyle w:val="TableGrid"/>
        <w:tblW w:w="0" w:type="auto"/>
        <w:tblInd w:w="108" w:type="dxa"/>
        <w:tblLook w:val="04A0" w:firstRow="1" w:lastRow="0" w:firstColumn="1" w:lastColumn="0" w:noHBand="0" w:noVBand="1"/>
      </w:tblPr>
      <w:tblGrid>
        <w:gridCol w:w="1210"/>
        <w:gridCol w:w="2328"/>
        <w:gridCol w:w="1910"/>
        <w:gridCol w:w="2018"/>
        <w:gridCol w:w="2021"/>
        <w:gridCol w:w="2162"/>
        <w:gridCol w:w="1669"/>
      </w:tblGrid>
      <w:tr w:rsidR="004A7539" w:rsidRPr="004A7539" w:rsidTr="00E27A59">
        <w:tc>
          <w:tcPr>
            <w:tcW w:w="1225" w:type="dxa"/>
            <w:shd w:val="clear" w:color="auto" w:fill="C6D9F1" w:themeFill="text2" w:themeFillTint="33"/>
            <w:vAlign w:val="center"/>
          </w:tcPr>
          <w:p w:rsidR="0093149C"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Minggu</w:t>
            </w:r>
          </w:p>
          <w:p w:rsidR="005805BE"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 xml:space="preserve"> Ke-</w:t>
            </w:r>
          </w:p>
        </w:tc>
        <w:tc>
          <w:tcPr>
            <w:tcW w:w="2355" w:type="dxa"/>
            <w:shd w:val="clear" w:color="auto" w:fill="C6D9F1" w:themeFill="text2" w:themeFillTint="33"/>
          </w:tcPr>
          <w:p w:rsidR="005805BE" w:rsidRPr="004A7539" w:rsidRDefault="005805BE" w:rsidP="005805BE">
            <w:pPr>
              <w:jc w:val="center"/>
              <w:rPr>
                <w:rFonts w:asciiTheme="majorBidi" w:hAnsiTheme="majorBidi" w:cstheme="majorBidi"/>
                <w:b/>
                <w:bCs/>
                <w:noProof/>
                <w:sz w:val="22"/>
                <w:lang w:eastAsia="id-ID"/>
              </w:rPr>
            </w:pPr>
            <w:r w:rsidRPr="004A7539">
              <w:rPr>
                <w:rFonts w:asciiTheme="majorBidi" w:hAnsiTheme="majorBidi" w:cstheme="majorBidi"/>
                <w:b/>
                <w:bCs/>
                <w:noProof/>
                <w:sz w:val="22"/>
                <w:lang w:eastAsia="id-ID"/>
              </w:rPr>
              <w:t>Sub-CPMK</w:t>
            </w: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noProof/>
                <w:sz w:val="22"/>
                <w:lang w:eastAsia="id-ID"/>
              </w:rPr>
              <w:t>(Kemampuan akhir tiap tahapan belajar)</w:t>
            </w:r>
          </w:p>
        </w:tc>
        <w:tc>
          <w:tcPr>
            <w:tcW w:w="1918" w:type="dxa"/>
            <w:shd w:val="clear" w:color="auto" w:fill="C6D9F1" w:themeFill="text2" w:themeFillTint="33"/>
          </w:tcPr>
          <w:p w:rsidR="0093149C" w:rsidRPr="004A7539" w:rsidRDefault="0093149C" w:rsidP="005805BE">
            <w:pPr>
              <w:jc w:val="center"/>
              <w:rPr>
                <w:rFonts w:asciiTheme="majorBidi" w:hAnsiTheme="majorBidi" w:cstheme="majorBidi"/>
                <w:b/>
                <w:bCs/>
                <w:sz w:val="22"/>
                <w:lang w:eastAsia="id-ID"/>
              </w:rPr>
            </w:pP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sz w:val="22"/>
                <w:lang w:eastAsia="id-ID"/>
              </w:rPr>
              <w:t>Indikator</w:t>
            </w:r>
          </w:p>
        </w:tc>
        <w:tc>
          <w:tcPr>
            <w:tcW w:w="2044"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Kriteria &amp; Bentuk Penilaian</w:t>
            </w:r>
          </w:p>
        </w:tc>
        <w:tc>
          <w:tcPr>
            <w:tcW w:w="2049" w:type="dxa"/>
            <w:shd w:val="clear" w:color="auto" w:fill="C6D9F1" w:themeFill="text2" w:themeFillTint="33"/>
            <w:vAlign w:val="center"/>
          </w:tcPr>
          <w:p w:rsidR="005805BE" w:rsidRPr="004A7539" w:rsidRDefault="0093149C"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0"/>
                <w:szCs w:val="20"/>
              </w:rPr>
              <w:t xml:space="preserve">Bentuk dan </w:t>
            </w:r>
            <w:r w:rsidR="005805BE" w:rsidRPr="004A7539">
              <w:rPr>
                <w:rFonts w:asciiTheme="majorBidi" w:hAnsiTheme="majorBidi" w:cstheme="majorBidi"/>
                <w:b/>
                <w:sz w:val="20"/>
                <w:szCs w:val="20"/>
              </w:rPr>
              <w:t>Metode Pembelajaran [Estimasi Waktu</w:t>
            </w:r>
            <w:r w:rsidR="005805BE" w:rsidRPr="004A7539">
              <w:rPr>
                <w:rFonts w:asciiTheme="majorBidi" w:hAnsiTheme="majorBidi" w:cstheme="majorBidi"/>
                <w:b/>
                <w:sz w:val="22"/>
              </w:rPr>
              <w:t>]</w:t>
            </w:r>
          </w:p>
        </w:tc>
        <w:tc>
          <w:tcPr>
            <w:tcW w:w="2181" w:type="dxa"/>
            <w:shd w:val="clear" w:color="auto" w:fill="C6D9F1" w:themeFill="text2" w:themeFillTint="33"/>
          </w:tcPr>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sz w:val="22"/>
              </w:rPr>
              <w:t>Materi Pembelajaran</w:t>
            </w:r>
          </w:p>
        </w:tc>
        <w:tc>
          <w:tcPr>
            <w:tcW w:w="1695"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Penilaian (%)</w:t>
            </w:r>
          </w:p>
        </w:tc>
      </w:tr>
      <w:tr w:rsidR="004A7539" w:rsidRPr="004A7539" w:rsidTr="00E27A59">
        <w:tc>
          <w:tcPr>
            <w:tcW w:w="1225" w:type="dxa"/>
          </w:tcPr>
          <w:p w:rsidR="005805BE"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1</w:t>
            </w:r>
          </w:p>
        </w:tc>
        <w:tc>
          <w:tcPr>
            <w:tcW w:w="2355" w:type="dxa"/>
          </w:tcPr>
          <w:p w:rsidR="00161681" w:rsidRPr="004A7539" w:rsidRDefault="00161681" w:rsidP="00161681">
            <w:pPr>
              <w:rPr>
                <w:rFonts w:asciiTheme="majorBidi" w:hAnsiTheme="majorBidi" w:cstheme="majorBidi"/>
                <w:sz w:val="22"/>
              </w:rPr>
            </w:pPr>
            <w:r w:rsidRPr="004A7539">
              <w:rPr>
                <w:rFonts w:asciiTheme="majorBidi" w:hAnsiTheme="majorBidi" w:cstheme="majorBidi"/>
                <w:sz w:val="22"/>
              </w:rPr>
              <w:t>Kontrak Belajar dan</w:t>
            </w:r>
          </w:p>
          <w:p w:rsidR="005805BE" w:rsidRPr="004A7539" w:rsidRDefault="00161681" w:rsidP="004E2375">
            <w:pPr>
              <w:rPr>
                <w:rFonts w:asciiTheme="majorBidi" w:hAnsiTheme="majorBidi" w:cstheme="majorBidi"/>
                <w:sz w:val="22"/>
                <w:lang w:val="en-US"/>
              </w:rPr>
            </w:pPr>
            <w:r w:rsidRPr="004A7539">
              <w:rPr>
                <w:rFonts w:asciiTheme="majorBidi" w:hAnsiTheme="majorBidi" w:cstheme="majorBidi"/>
                <w:sz w:val="22"/>
              </w:rPr>
              <w:t>mahasiswa mampu menjelaskan definisi dan cakupan</w:t>
            </w:r>
            <w:r w:rsidRPr="004A7539">
              <w:rPr>
                <w:rFonts w:asciiTheme="majorBidi" w:hAnsiTheme="majorBidi" w:cstheme="majorBidi"/>
                <w:sz w:val="22"/>
                <w:lang w:val="en-US"/>
              </w:rPr>
              <w:t xml:space="preserve"> </w:t>
            </w:r>
            <w:proofErr w:type="spellStart"/>
            <w:r w:rsidR="004E2375" w:rsidRPr="004A7539">
              <w:rPr>
                <w:rFonts w:asciiTheme="majorBidi" w:hAnsiTheme="majorBidi" w:cstheme="majorBidi"/>
                <w:sz w:val="22"/>
                <w:lang w:val="en-US"/>
              </w:rPr>
              <w:t>perpaduan</w:t>
            </w:r>
            <w:proofErr w:type="spellEnd"/>
            <w:r w:rsidR="004E2375" w:rsidRPr="004A7539">
              <w:rPr>
                <w:rFonts w:asciiTheme="majorBidi" w:hAnsiTheme="majorBidi" w:cstheme="majorBidi"/>
                <w:sz w:val="22"/>
                <w:lang w:val="en-US"/>
              </w:rPr>
              <w:t xml:space="preserve"> </w:t>
            </w:r>
            <w:proofErr w:type="spellStart"/>
            <w:r w:rsidR="004E2375" w:rsidRPr="004A7539">
              <w:rPr>
                <w:rFonts w:asciiTheme="majorBidi" w:hAnsiTheme="majorBidi" w:cstheme="majorBidi"/>
                <w:sz w:val="22"/>
                <w:lang w:val="en-US"/>
              </w:rPr>
              <w:t>iptek</w:t>
            </w:r>
            <w:proofErr w:type="spellEnd"/>
            <w:r w:rsidR="004E2375" w:rsidRPr="004A7539">
              <w:rPr>
                <w:rFonts w:asciiTheme="majorBidi" w:hAnsiTheme="majorBidi" w:cstheme="majorBidi"/>
                <w:sz w:val="22"/>
                <w:lang w:val="en-US"/>
              </w:rPr>
              <w:t xml:space="preserve"> </w:t>
            </w:r>
            <w:proofErr w:type="spellStart"/>
            <w:r w:rsidR="004E2375" w:rsidRPr="004A7539">
              <w:rPr>
                <w:rFonts w:asciiTheme="majorBidi" w:hAnsiTheme="majorBidi" w:cstheme="majorBidi"/>
                <w:sz w:val="22"/>
                <w:lang w:val="en-US"/>
              </w:rPr>
              <w:t>dan</w:t>
            </w:r>
            <w:proofErr w:type="spellEnd"/>
            <w:r w:rsidR="004E2375" w:rsidRPr="004A7539">
              <w:rPr>
                <w:rFonts w:asciiTheme="majorBidi" w:hAnsiTheme="majorBidi" w:cstheme="majorBidi"/>
                <w:sz w:val="22"/>
                <w:lang w:val="en-US"/>
              </w:rPr>
              <w:t xml:space="preserve"> </w:t>
            </w:r>
            <w:proofErr w:type="spellStart"/>
            <w:r w:rsidR="004E2375" w:rsidRPr="004A7539">
              <w:rPr>
                <w:rFonts w:asciiTheme="majorBidi" w:hAnsiTheme="majorBidi" w:cstheme="majorBidi"/>
                <w:sz w:val="22"/>
                <w:lang w:val="en-US"/>
              </w:rPr>
              <w:t>islam</w:t>
            </w:r>
            <w:proofErr w:type="spellEnd"/>
          </w:p>
        </w:tc>
        <w:tc>
          <w:tcPr>
            <w:tcW w:w="1918" w:type="dxa"/>
          </w:tcPr>
          <w:p w:rsidR="00164E26" w:rsidRPr="004A7539" w:rsidRDefault="002D35B5" w:rsidP="00AA18F8">
            <w:pPr>
              <w:pStyle w:val="ListParagraph"/>
              <w:numPr>
                <w:ilvl w:val="0"/>
                <w:numId w:val="6"/>
              </w:numPr>
              <w:ind w:left="140" w:hanging="140"/>
              <w:rPr>
                <w:rFonts w:asciiTheme="majorBidi" w:hAnsiTheme="majorBidi" w:cstheme="majorBidi"/>
                <w:sz w:val="22"/>
                <w:lang w:val="en-US"/>
              </w:rPr>
            </w:pPr>
            <w:proofErr w:type="spellStart"/>
            <w:r w:rsidRPr="004A7539">
              <w:rPr>
                <w:rFonts w:asciiTheme="majorBidi" w:hAnsiTheme="majorBidi" w:cstheme="majorBidi"/>
                <w:sz w:val="22"/>
                <w:lang w:val="en-US"/>
              </w:rPr>
              <w:t>M</w:t>
            </w:r>
            <w:r w:rsidR="00161681" w:rsidRPr="004A7539">
              <w:rPr>
                <w:rFonts w:asciiTheme="majorBidi" w:hAnsiTheme="majorBidi" w:cstheme="majorBidi"/>
                <w:sz w:val="22"/>
                <w:lang w:val="en-US"/>
              </w:rPr>
              <w:t>endefinisi</w:t>
            </w:r>
            <w:r w:rsidR="00164E26" w:rsidRPr="004A7539">
              <w:rPr>
                <w:rFonts w:asciiTheme="majorBidi" w:hAnsiTheme="majorBidi" w:cstheme="majorBidi"/>
                <w:sz w:val="22"/>
                <w:lang w:val="en-US"/>
              </w:rPr>
              <w:t>k</w:t>
            </w:r>
            <w:r w:rsidR="00161681" w:rsidRPr="004A7539">
              <w:rPr>
                <w:rFonts w:asciiTheme="majorBidi" w:hAnsiTheme="majorBidi" w:cstheme="majorBidi"/>
                <w:sz w:val="22"/>
                <w:lang w:val="en-US"/>
              </w:rPr>
              <w:t>an</w:t>
            </w:r>
            <w:proofErr w:type="spellEnd"/>
            <w:r w:rsidR="00164E26" w:rsidRPr="004A7539">
              <w:rPr>
                <w:rFonts w:asciiTheme="majorBidi" w:hAnsiTheme="majorBidi" w:cstheme="majorBidi"/>
                <w:sz w:val="22"/>
                <w:lang w:val="en-US"/>
              </w:rPr>
              <w:t xml:space="preserve"> </w:t>
            </w:r>
            <w:proofErr w:type="spellStart"/>
            <w:r w:rsidR="00161681" w:rsidRPr="004A7539">
              <w:rPr>
                <w:rFonts w:asciiTheme="majorBidi" w:hAnsiTheme="majorBidi" w:cstheme="majorBidi"/>
                <w:sz w:val="22"/>
                <w:lang w:val="en-US"/>
              </w:rPr>
              <w:t>tentang</w:t>
            </w:r>
            <w:proofErr w:type="spellEnd"/>
            <w:r w:rsidR="00161681" w:rsidRPr="004A7539">
              <w:rPr>
                <w:rFonts w:asciiTheme="majorBidi" w:hAnsiTheme="majorBidi" w:cstheme="majorBidi"/>
                <w:sz w:val="22"/>
                <w:lang w:val="en-US"/>
              </w:rPr>
              <w:t xml:space="preserve"> </w:t>
            </w:r>
            <w:proofErr w:type="spellStart"/>
            <w:r w:rsidR="00AA18F8" w:rsidRPr="004A7539">
              <w:rPr>
                <w:rFonts w:asciiTheme="majorBidi" w:hAnsiTheme="majorBidi" w:cstheme="majorBidi"/>
                <w:sz w:val="22"/>
                <w:lang w:val="en-US"/>
              </w:rPr>
              <w:t>perpaduan</w:t>
            </w:r>
            <w:proofErr w:type="spellEnd"/>
            <w:r w:rsidR="00AA18F8" w:rsidRPr="004A7539">
              <w:rPr>
                <w:rFonts w:asciiTheme="majorBidi" w:hAnsiTheme="majorBidi" w:cstheme="majorBidi"/>
                <w:sz w:val="22"/>
                <w:lang w:val="en-US"/>
              </w:rPr>
              <w:t xml:space="preserve"> </w:t>
            </w:r>
            <w:proofErr w:type="spellStart"/>
            <w:r w:rsidR="00AA18F8" w:rsidRPr="004A7539">
              <w:rPr>
                <w:rFonts w:asciiTheme="majorBidi" w:hAnsiTheme="majorBidi" w:cstheme="majorBidi"/>
                <w:sz w:val="22"/>
                <w:lang w:val="en-US"/>
              </w:rPr>
              <w:t>iptek</w:t>
            </w:r>
            <w:proofErr w:type="spellEnd"/>
            <w:r w:rsidR="00AA18F8" w:rsidRPr="004A7539">
              <w:rPr>
                <w:rFonts w:asciiTheme="majorBidi" w:hAnsiTheme="majorBidi" w:cstheme="majorBidi"/>
                <w:sz w:val="22"/>
                <w:lang w:val="en-US"/>
              </w:rPr>
              <w:t xml:space="preserve"> </w:t>
            </w:r>
            <w:proofErr w:type="spellStart"/>
            <w:r w:rsidR="00AA18F8" w:rsidRPr="004A7539">
              <w:rPr>
                <w:rFonts w:asciiTheme="majorBidi" w:hAnsiTheme="majorBidi" w:cstheme="majorBidi"/>
                <w:sz w:val="22"/>
                <w:lang w:val="en-US"/>
              </w:rPr>
              <w:t>dan</w:t>
            </w:r>
            <w:proofErr w:type="spellEnd"/>
            <w:r w:rsidR="00AA18F8" w:rsidRPr="004A7539">
              <w:rPr>
                <w:rFonts w:asciiTheme="majorBidi" w:hAnsiTheme="majorBidi" w:cstheme="majorBidi"/>
                <w:sz w:val="22"/>
                <w:lang w:val="en-US"/>
              </w:rPr>
              <w:t xml:space="preserve"> </w:t>
            </w:r>
            <w:proofErr w:type="spellStart"/>
            <w:r w:rsidR="00AA18F8" w:rsidRPr="004A7539">
              <w:rPr>
                <w:rFonts w:asciiTheme="majorBidi" w:hAnsiTheme="majorBidi" w:cstheme="majorBidi"/>
                <w:sz w:val="22"/>
                <w:lang w:val="en-US"/>
              </w:rPr>
              <w:t>islam</w:t>
            </w:r>
            <w:proofErr w:type="spellEnd"/>
          </w:p>
          <w:p w:rsidR="005805BE" w:rsidRPr="004A7539" w:rsidRDefault="005805BE" w:rsidP="00622DD6">
            <w:pPr>
              <w:pStyle w:val="ListParagraph"/>
              <w:ind w:left="140"/>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5805BE" w:rsidRPr="004A7539" w:rsidRDefault="000E01C7" w:rsidP="003109BC">
            <w:pPr>
              <w:pStyle w:val="ListParagraph"/>
              <w:numPr>
                <w:ilvl w:val="0"/>
                <w:numId w:val="8"/>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C100B2" w:rsidRPr="004A7539" w:rsidRDefault="00161681" w:rsidP="00C100B2">
            <w:pPr>
              <w:rPr>
                <w:rFonts w:asciiTheme="majorBidi" w:hAnsiTheme="majorBidi" w:cstheme="majorBidi"/>
                <w:sz w:val="22"/>
                <w:lang w:val="en-US"/>
              </w:rPr>
            </w:pPr>
            <w:r w:rsidRPr="004A7539">
              <w:rPr>
                <w:rFonts w:asciiTheme="majorBidi" w:hAnsiTheme="majorBidi" w:cstheme="majorBidi"/>
                <w:sz w:val="22"/>
              </w:rPr>
              <w:t>Ceramah</w:t>
            </w:r>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dan</w:t>
            </w:r>
            <w:proofErr w:type="spellEnd"/>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tanya</w:t>
            </w:r>
            <w:proofErr w:type="spellEnd"/>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jawab</w:t>
            </w:r>
            <w:proofErr w:type="spellEnd"/>
          </w:p>
          <w:p w:rsidR="005805BE" w:rsidRPr="004A7539" w:rsidRDefault="005805BE" w:rsidP="00161681">
            <w:pPr>
              <w:rPr>
                <w:rFonts w:asciiTheme="majorBidi" w:hAnsiTheme="majorBidi" w:cstheme="majorBidi"/>
                <w:sz w:val="22"/>
              </w:rPr>
            </w:pPr>
          </w:p>
        </w:tc>
        <w:tc>
          <w:tcPr>
            <w:tcW w:w="2181" w:type="dxa"/>
          </w:tcPr>
          <w:p w:rsidR="005805BE" w:rsidRPr="004A7539" w:rsidRDefault="00AA18F8" w:rsidP="00161681">
            <w:pPr>
              <w:rPr>
                <w:rFonts w:asciiTheme="majorBidi" w:hAnsiTheme="majorBidi" w:cstheme="majorBidi"/>
                <w:sz w:val="22"/>
              </w:rPr>
            </w:pPr>
            <w:proofErr w:type="spellStart"/>
            <w:r w:rsidRPr="004A7539">
              <w:rPr>
                <w:rFonts w:asciiTheme="majorBidi" w:hAnsiTheme="majorBidi" w:cstheme="majorBidi"/>
                <w:sz w:val="22"/>
                <w:lang w:val="en-US"/>
              </w:rPr>
              <w:t>Perpaduan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iptek</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islam</w:t>
            </w:r>
            <w:proofErr w:type="spellEnd"/>
          </w:p>
        </w:tc>
        <w:tc>
          <w:tcPr>
            <w:tcW w:w="1695" w:type="dxa"/>
          </w:tcPr>
          <w:p w:rsidR="005805BE" w:rsidRPr="004A7539" w:rsidRDefault="00161681"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2355" w:type="dxa"/>
          </w:tcPr>
          <w:p w:rsidR="000E01C7" w:rsidRPr="004A7539" w:rsidRDefault="000E01C7" w:rsidP="000E01C7">
            <w:pPr>
              <w:rPr>
                <w:rFonts w:asciiTheme="majorBidi" w:hAnsiTheme="majorBidi" w:cstheme="majorBidi"/>
                <w:sz w:val="22"/>
              </w:rPr>
            </w:pPr>
            <w:r w:rsidRPr="004A7539">
              <w:rPr>
                <w:rFonts w:asciiTheme="majorBidi" w:hAnsiTheme="majorBidi" w:cstheme="majorBidi"/>
                <w:sz w:val="22"/>
              </w:rPr>
              <w:t>M</w:t>
            </w:r>
            <w:proofErr w:type="spellStart"/>
            <w:r w:rsidRPr="004A7539">
              <w:rPr>
                <w:rFonts w:asciiTheme="majorBidi" w:hAnsiTheme="majorBidi" w:cstheme="majorBidi"/>
                <w:sz w:val="22"/>
                <w:lang w:val="en-US"/>
              </w:rPr>
              <w:t>ahasiswa</w:t>
            </w:r>
            <w:proofErr w:type="spellEnd"/>
            <w:r w:rsidRPr="004A7539">
              <w:rPr>
                <w:rFonts w:asciiTheme="majorBidi" w:hAnsiTheme="majorBidi" w:cstheme="majorBidi"/>
                <w:sz w:val="22"/>
                <w:lang w:val="en-US"/>
              </w:rPr>
              <w:t xml:space="preserve"> m</w:t>
            </w:r>
            <w:r w:rsidRPr="004A7539">
              <w:rPr>
                <w:rFonts w:asciiTheme="majorBidi" w:hAnsiTheme="majorBidi" w:cstheme="majorBidi"/>
                <w:sz w:val="22"/>
              </w:rPr>
              <w:t>ampu memahami</w:t>
            </w:r>
          </w:p>
          <w:p w:rsidR="00473B7C" w:rsidRPr="004A7539" w:rsidRDefault="000E01C7" w:rsidP="00AA18F8">
            <w:pPr>
              <w:rPr>
                <w:rFonts w:asciiTheme="majorBidi" w:hAnsiTheme="majorBidi" w:cstheme="majorBidi"/>
                <w:sz w:val="22"/>
                <w:lang w:val="en-US"/>
              </w:rPr>
            </w:pPr>
            <w:r w:rsidRPr="004A7539">
              <w:rPr>
                <w:rFonts w:asciiTheme="majorBidi" w:hAnsiTheme="majorBidi" w:cstheme="majorBidi"/>
                <w:sz w:val="22"/>
              </w:rPr>
              <w:t>da</w:t>
            </w:r>
            <w:r w:rsidR="00622DD6" w:rsidRPr="004A7539">
              <w:rPr>
                <w:rFonts w:asciiTheme="majorBidi" w:hAnsiTheme="majorBidi" w:cstheme="majorBidi"/>
                <w:sz w:val="22"/>
              </w:rPr>
              <w:t xml:space="preserve">n menjelaskan </w:t>
            </w:r>
            <w:r w:rsidR="00AA18F8" w:rsidRPr="004A7539">
              <w:rPr>
                <w:rFonts w:asciiTheme="majorBidi" w:hAnsiTheme="majorBidi" w:cstheme="majorBidi"/>
                <w:color w:val="333333"/>
                <w:sz w:val="22"/>
              </w:rPr>
              <w:t>Pengertian ilmu pengetahuan menurut bahasa, istilah, Ciri-cirinya, persamaan dan perbedaannya dengan Filsafat</w:t>
            </w:r>
          </w:p>
        </w:tc>
        <w:tc>
          <w:tcPr>
            <w:tcW w:w="1918" w:type="dxa"/>
          </w:tcPr>
          <w:p w:rsidR="002D35B5" w:rsidRPr="004A7539" w:rsidRDefault="002D35B5" w:rsidP="002D35B5">
            <w:pP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emahami</w:t>
            </w:r>
          </w:p>
          <w:p w:rsidR="00473B7C" w:rsidRPr="004A7539" w:rsidRDefault="002D35B5" w:rsidP="00AA18F8">
            <w:pPr>
              <w:rPr>
                <w:rFonts w:asciiTheme="majorBidi" w:hAnsiTheme="majorBidi" w:cstheme="majorBidi"/>
                <w:sz w:val="22"/>
              </w:rPr>
            </w:pPr>
            <w:r w:rsidRPr="004A7539">
              <w:rPr>
                <w:rFonts w:asciiTheme="majorBidi" w:hAnsiTheme="majorBidi" w:cstheme="majorBidi"/>
                <w:sz w:val="22"/>
              </w:rPr>
              <w:t xml:space="preserve">dan menjelaskan </w:t>
            </w:r>
            <w:r w:rsidR="00AA18F8" w:rsidRPr="004A7539">
              <w:rPr>
                <w:rFonts w:asciiTheme="majorBidi" w:hAnsiTheme="majorBidi" w:cstheme="majorBidi"/>
                <w:color w:val="333333"/>
                <w:sz w:val="22"/>
              </w:rPr>
              <w:t>Pengertian ilmu pengetahuan menurut bahasa, istilah, Ciri-cirinya, persamaan dan perbedaannya dengan Filsafat</w:t>
            </w: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F01BA7" w:rsidRPr="004A7539" w:rsidRDefault="00F01BA7" w:rsidP="00F01BA7">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473B7C" w:rsidRPr="004A7539" w:rsidRDefault="00F01BA7" w:rsidP="00F01BA7">
            <w:pPr>
              <w:rPr>
                <w:rFonts w:asciiTheme="majorBidi" w:hAnsiTheme="majorBidi" w:cstheme="majorBidi"/>
                <w:sz w:val="22"/>
                <w:lang w:val="en-US"/>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bookmarkStart w:id="0" w:name="_GoBack"/>
            <w:bookmarkEnd w:id="0"/>
          </w:p>
        </w:tc>
        <w:tc>
          <w:tcPr>
            <w:tcW w:w="2181" w:type="dxa"/>
          </w:tcPr>
          <w:p w:rsidR="00473B7C" w:rsidRPr="004A7539" w:rsidRDefault="00AA18F8" w:rsidP="00164E26">
            <w:pPr>
              <w:rPr>
                <w:rFonts w:asciiTheme="majorBidi" w:hAnsiTheme="majorBidi" w:cstheme="majorBidi"/>
                <w:sz w:val="22"/>
              </w:rPr>
            </w:pPr>
            <w:r w:rsidRPr="004A7539">
              <w:rPr>
                <w:rFonts w:asciiTheme="majorBidi" w:hAnsiTheme="majorBidi" w:cstheme="majorBidi"/>
                <w:color w:val="333333"/>
                <w:sz w:val="22"/>
              </w:rPr>
              <w:t>Pengertian ilmu pengetahuan menurut bahasa, istilah, Ciri-cirinya, persamaan dan perbedaannya dengan Filsafat</w:t>
            </w: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3</w:t>
            </w:r>
          </w:p>
        </w:tc>
        <w:tc>
          <w:tcPr>
            <w:tcW w:w="2355" w:type="dxa"/>
          </w:tcPr>
          <w:p w:rsidR="00AA18F8" w:rsidRPr="004A7539" w:rsidRDefault="000E01C7"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tentang</w:t>
            </w:r>
            <w:proofErr w:type="spellEnd"/>
            <w:r w:rsidRPr="004A7539">
              <w:rPr>
                <w:rFonts w:asciiTheme="majorBidi" w:hAnsiTheme="majorBidi" w:cstheme="majorBidi"/>
                <w:sz w:val="22"/>
              </w:rPr>
              <w:t xml:space="preserve"> </w:t>
            </w:r>
            <w:proofErr w:type="spellStart"/>
            <w:r w:rsidR="00AA18F8" w:rsidRPr="004A7539">
              <w:rPr>
                <w:rFonts w:asciiTheme="majorBidi" w:hAnsiTheme="majorBidi" w:cstheme="majorBidi"/>
                <w:color w:val="333333"/>
                <w:sz w:val="22"/>
                <w:szCs w:val="22"/>
              </w:rPr>
              <w:t>Pandangan</w:t>
            </w:r>
            <w:proofErr w:type="spellEnd"/>
            <w:r w:rsidR="00AA18F8" w:rsidRPr="004A7539">
              <w:rPr>
                <w:rFonts w:asciiTheme="majorBidi" w:hAnsiTheme="majorBidi" w:cstheme="majorBidi"/>
                <w:color w:val="333333"/>
                <w:sz w:val="22"/>
                <w:szCs w:val="22"/>
              </w:rPr>
              <w:t xml:space="preserve"> al-Qur’an, al-</w:t>
            </w:r>
            <w:proofErr w:type="spellStart"/>
            <w:r w:rsidR="00AA18F8" w:rsidRPr="004A7539">
              <w:rPr>
                <w:rFonts w:asciiTheme="majorBidi" w:hAnsiTheme="majorBidi" w:cstheme="majorBidi"/>
                <w:color w:val="333333"/>
                <w:sz w:val="22"/>
                <w:szCs w:val="22"/>
              </w:rPr>
              <w:t>Sunnah</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dan</w:t>
            </w:r>
            <w:proofErr w:type="spellEnd"/>
            <w:r w:rsidR="00AA18F8" w:rsidRPr="004A7539">
              <w:rPr>
                <w:rFonts w:asciiTheme="majorBidi" w:hAnsiTheme="majorBidi" w:cstheme="majorBidi"/>
                <w:color w:val="333333"/>
                <w:sz w:val="22"/>
                <w:szCs w:val="22"/>
              </w:rPr>
              <w:t xml:space="preserve"> Para </w:t>
            </w:r>
            <w:proofErr w:type="spellStart"/>
            <w:r w:rsidR="00AA18F8" w:rsidRPr="004A7539">
              <w:rPr>
                <w:rFonts w:asciiTheme="majorBidi" w:hAnsiTheme="majorBidi" w:cstheme="majorBidi"/>
                <w:color w:val="333333"/>
                <w:sz w:val="22"/>
                <w:szCs w:val="22"/>
              </w:rPr>
              <w:t>Ahli</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tentang</w:t>
            </w:r>
            <w:proofErr w:type="spellEnd"/>
            <w:r w:rsidR="00AA18F8" w:rsidRPr="004A7539">
              <w:rPr>
                <w:rFonts w:asciiTheme="majorBidi" w:hAnsiTheme="majorBidi" w:cstheme="majorBidi"/>
                <w:color w:val="333333"/>
                <w:sz w:val="22"/>
                <w:szCs w:val="22"/>
              </w:rPr>
              <w:t xml:space="preserve"> Islam </w:t>
            </w:r>
            <w:proofErr w:type="spellStart"/>
            <w:r w:rsidR="00AA18F8" w:rsidRPr="004A7539">
              <w:rPr>
                <w:rFonts w:asciiTheme="majorBidi" w:hAnsiTheme="majorBidi" w:cstheme="majorBidi"/>
                <w:color w:val="333333"/>
                <w:sz w:val="22"/>
                <w:szCs w:val="22"/>
              </w:rPr>
              <w:t>dan</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Ilmu</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Pengetahuan</w:t>
            </w:r>
            <w:proofErr w:type="spellEnd"/>
            <w:r w:rsidR="00AA18F8" w:rsidRPr="004A7539">
              <w:rPr>
                <w:rFonts w:asciiTheme="majorBidi" w:hAnsiTheme="majorBidi" w:cstheme="majorBidi"/>
                <w:color w:val="333333"/>
                <w:sz w:val="22"/>
                <w:szCs w:val="22"/>
              </w:rPr>
              <w:t>.</w:t>
            </w:r>
          </w:p>
          <w:p w:rsidR="00473B7C" w:rsidRPr="004A7539" w:rsidRDefault="00473B7C" w:rsidP="00AA18F8">
            <w:pPr>
              <w:rPr>
                <w:rFonts w:asciiTheme="majorBidi" w:hAnsiTheme="majorBidi" w:cstheme="majorBidi"/>
                <w:sz w:val="22"/>
                <w:lang w:val="en-US"/>
              </w:rPr>
            </w:pPr>
          </w:p>
        </w:tc>
        <w:tc>
          <w:tcPr>
            <w:tcW w:w="1918" w:type="dxa"/>
          </w:tcPr>
          <w:p w:rsidR="00AA18F8" w:rsidRPr="004A7539" w:rsidRDefault="00C100B2"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A18F8" w:rsidRPr="004A7539">
              <w:rPr>
                <w:rFonts w:asciiTheme="majorBidi" w:hAnsiTheme="majorBidi" w:cstheme="majorBidi"/>
                <w:color w:val="333333"/>
                <w:sz w:val="22"/>
                <w:szCs w:val="22"/>
              </w:rPr>
              <w:t>Pandangan</w:t>
            </w:r>
            <w:proofErr w:type="spellEnd"/>
            <w:r w:rsidR="00AA18F8" w:rsidRPr="004A7539">
              <w:rPr>
                <w:rFonts w:asciiTheme="majorBidi" w:hAnsiTheme="majorBidi" w:cstheme="majorBidi"/>
                <w:color w:val="333333"/>
                <w:sz w:val="22"/>
                <w:szCs w:val="22"/>
              </w:rPr>
              <w:t xml:space="preserve"> al-Qur’an, al-</w:t>
            </w:r>
            <w:proofErr w:type="spellStart"/>
            <w:r w:rsidR="00AA18F8" w:rsidRPr="004A7539">
              <w:rPr>
                <w:rFonts w:asciiTheme="majorBidi" w:hAnsiTheme="majorBidi" w:cstheme="majorBidi"/>
                <w:color w:val="333333"/>
                <w:sz w:val="22"/>
                <w:szCs w:val="22"/>
              </w:rPr>
              <w:t>Sunnah</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dan</w:t>
            </w:r>
            <w:proofErr w:type="spellEnd"/>
            <w:r w:rsidR="00AA18F8" w:rsidRPr="004A7539">
              <w:rPr>
                <w:rFonts w:asciiTheme="majorBidi" w:hAnsiTheme="majorBidi" w:cstheme="majorBidi"/>
                <w:color w:val="333333"/>
                <w:sz w:val="22"/>
                <w:szCs w:val="22"/>
              </w:rPr>
              <w:t xml:space="preserve"> Para </w:t>
            </w:r>
            <w:proofErr w:type="spellStart"/>
            <w:r w:rsidR="00AA18F8" w:rsidRPr="004A7539">
              <w:rPr>
                <w:rFonts w:asciiTheme="majorBidi" w:hAnsiTheme="majorBidi" w:cstheme="majorBidi"/>
                <w:color w:val="333333"/>
                <w:sz w:val="22"/>
                <w:szCs w:val="22"/>
              </w:rPr>
              <w:t>Ahli</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tentang</w:t>
            </w:r>
            <w:proofErr w:type="spellEnd"/>
            <w:r w:rsidR="00AA18F8" w:rsidRPr="004A7539">
              <w:rPr>
                <w:rFonts w:asciiTheme="majorBidi" w:hAnsiTheme="majorBidi" w:cstheme="majorBidi"/>
                <w:color w:val="333333"/>
                <w:sz w:val="22"/>
                <w:szCs w:val="22"/>
              </w:rPr>
              <w:t xml:space="preserve"> Islam </w:t>
            </w:r>
            <w:proofErr w:type="spellStart"/>
            <w:r w:rsidR="00AA18F8" w:rsidRPr="004A7539">
              <w:rPr>
                <w:rFonts w:asciiTheme="majorBidi" w:hAnsiTheme="majorBidi" w:cstheme="majorBidi"/>
                <w:color w:val="333333"/>
                <w:sz w:val="22"/>
                <w:szCs w:val="22"/>
              </w:rPr>
              <w:t>dan</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Ilmu</w:t>
            </w:r>
            <w:proofErr w:type="spellEnd"/>
            <w:r w:rsidR="00AA18F8" w:rsidRPr="004A7539">
              <w:rPr>
                <w:rFonts w:asciiTheme="majorBidi" w:hAnsiTheme="majorBidi" w:cstheme="majorBidi"/>
                <w:color w:val="333333"/>
                <w:sz w:val="22"/>
                <w:szCs w:val="22"/>
              </w:rPr>
              <w:t xml:space="preserve"> </w:t>
            </w:r>
            <w:proofErr w:type="spellStart"/>
            <w:r w:rsidR="00AA18F8" w:rsidRPr="004A7539">
              <w:rPr>
                <w:rFonts w:asciiTheme="majorBidi" w:hAnsiTheme="majorBidi" w:cstheme="majorBidi"/>
                <w:color w:val="333333"/>
                <w:sz w:val="22"/>
                <w:szCs w:val="22"/>
              </w:rPr>
              <w:t>Pengetahuan</w:t>
            </w:r>
            <w:proofErr w:type="spellEnd"/>
            <w:r w:rsidR="00AA18F8" w:rsidRPr="004A7539">
              <w:rPr>
                <w:rFonts w:asciiTheme="majorBidi" w:hAnsiTheme="majorBidi" w:cstheme="majorBidi"/>
                <w:color w:val="333333"/>
                <w:sz w:val="22"/>
                <w:szCs w:val="22"/>
              </w:rPr>
              <w:t>.</w:t>
            </w:r>
          </w:p>
          <w:p w:rsidR="00473B7C" w:rsidRPr="004A7539" w:rsidRDefault="00473B7C" w:rsidP="00AA18F8">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F01BA7" w:rsidRPr="004A7539" w:rsidRDefault="00F01BA7" w:rsidP="00F01BA7">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473B7C" w:rsidRPr="004A7539" w:rsidRDefault="00F01BA7" w:rsidP="00F01BA7">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AA18F8" w:rsidRPr="004A7539" w:rsidRDefault="00AA18F8"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Pandangan</w:t>
            </w:r>
            <w:proofErr w:type="spellEnd"/>
            <w:r w:rsidRPr="004A7539">
              <w:rPr>
                <w:rFonts w:asciiTheme="majorBidi" w:hAnsiTheme="majorBidi" w:cstheme="majorBidi"/>
                <w:color w:val="333333"/>
                <w:sz w:val="22"/>
                <w:szCs w:val="22"/>
              </w:rPr>
              <w:t xml:space="preserve"> al-Qur’an, al-</w:t>
            </w:r>
            <w:proofErr w:type="spellStart"/>
            <w:r w:rsidRPr="004A7539">
              <w:rPr>
                <w:rFonts w:asciiTheme="majorBidi" w:hAnsiTheme="majorBidi" w:cstheme="majorBidi"/>
                <w:color w:val="333333"/>
                <w:sz w:val="22"/>
                <w:szCs w:val="22"/>
              </w:rPr>
              <w:t>Sunnah</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Para </w:t>
            </w:r>
            <w:proofErr w:type="spellStart"/>
            <w:r w:rsidRPr="004A7539">
              <w:rPr>
                <w:rFonts w:asciiTheme="majorBidi" w:hAnsiTheme="majorBidi" w:cstheme="majorBidi"/>
                <w:color w:val="333333"/>
                <w:sz w:val="22"/>
                <w:szCs w:val="22"/>
              </w:rPr>
              <w:t>Ahli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tentang</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Ilmu</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Pengetahuan</w:t>
            </w:r>
            <w:proofErr w:type="spellEnd"/>
            <w:r w:rsidRPr="004A7539">
              <w:rPr>
                <w:rFonts w:asciiTheme="majorBidi" w:hAnsiTheme="majorBidi" w:cstheme="majorBidi"/>
                <w:color w:val="333333"/>
                <w:sz w:val="22"/>
                <w:szCs w:val="22"/>
              </w:rPr>
              <w:t>.</w:t>
            </w:r>
          </w:p>
          <w:p w:rsidR="00473B7C" w:rsidRPr="004A7539" w:rsidRDefault="00473B7C" w:rsidP="00164E26">
            <w:pPr>
              <w:rPr>
                <w:rFonts w:asciiTheme="majorBidi" w:hAnsiTheme="majorBidi" w:cstheme="majorBidi"/>
                <w:sz w:val="22"/>
                <w:lang w:val="en-US"/>
              </w:rPr>
            </w:pP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4</w:t>
            </w:r>
          </w:p>
        </w:tc>
        <w:tc>
          <w:tcPr>
            <w:tcW w:w="2355" w:type="dxa"/>
          </w:tcPr>
          <w:p w:rsidR="00164E26" w:rsidRPr="004A7539" w:rsidRDefault="000E01C7">
            <w:pPr>
              <w:rPr>
                <w:rFonts w:asciiTheme="majorBidi" w:hAnsiTheme="majorBidi" w:cstheme="majorBidi"/>
                <w:sz w:val="22"/>
                <w:lang w:val="en-US"/>
              </w:rPr>
            </w:pPr>
            <w:r w:rsidRPr="004A7539">
              <w:rPr>
                <w:rFonts w:asciiTheme="majorBidi" w:hAnsiTheme="majorBidi" w:cstheme="majorBidi"/>
                <w:sz w:val="22"/>
              </w:rPr>
              <w:t>M</w:t>
            </w:r>
            <w:proofErr w:type="spellStart"/>
            <w:r w:rsidRPr="004A7539">
              <w:rPr>
                <w:rFonts w:asciiTheme="majorBidi" w:hAnsiTheme="majorBidi" w:cstheme="majorBidi"/>
                <w:sz w:val="22"/>
                <w:lang w:val="en-US"/>
              </w:rPr>
              <w:t>ahasiswa</w:t>
            </w:r>
            <w:proofErr w:type="spellEnd"/>
            <w:r w:rsidRPr="004A7539">
              <w:rPr>
                <w:rFonts w:asciiTheme="majorBidi" w:hAnsiTheme="majorBidi" w:cstheme="majorBidi"/>
                <w:sz w:val="22"/>
                <w:lang w:val="en-US"/>
              </w:rPr>
              <w:t xml:space="preserve"> m</w:t>
            </w:r>
            <w:r w:rsidRPr="004A7539">
              <w:rPr>
                <w:rFonts w:asciiTheme="majorBidi" w:hAnsiTheme="majorBidi" w:cstheme="majorBidi"/>
                <w:sz w:val="22"/>
              </w:rPr>
              <w:t>ampu</w:t>
            </w:r>
            <w:r w:rsidRPr="004A7539">
              <w:rPr>
                <w:rFonts w:asciiTheme="majorBidi" w:hAnsiTheme="majorBidi" w:cstheme="majorBidi"/>
                <w:sz w:val="22"/>
                <w:lang w:val="en-US"/>
              </w:rPr>
              <w:t xml:space="preserve"> </w:t>
            </w:r>
            <w:r w:rsidRPr="004A7539">
              <w:rPr>
                <w:rFonts w:asciiTheme="majorBidi" w:hAnsiTheme="majorBidi" w:cstheme="majorBidi"/>
                <w:sz w:val="22"/>
              </w:rPr>
              <w:t xml:space="preserve">menjelaskan </w:t>
            </w:r>
            <w:proofErr w:type="spellStart"/>
            <w:r w:rsidR="006139B0" w:rsidRPr="004A7539">
              <w:rPr>
                <w:rFonts w:asciiTheme="majorBidi" w:hAnsiTheme="majorBidi" w:cstheme="majorBidi"/>
                <w:sz w:val="22"/>
                <w:lang w:val="en-US"/>
              </w:rPr>
              <w:t>dan</w:t>
            </w:r>
            <w:proofErr w:type="spellEnd"/>
            <w:r w:rsidR="006139B0" w:rsidRPr="004A7539">
              <w:rPr>
                <w:rFonts w:asciiTheme="majorBidi" w:hAnsiTheme="majorBidi" w:cstheme="majorBidi"/>
                <w:sz w:val="22"/>
                <w:lang w:val="en-US"/>
              </w:rPr>
              <w:t xml:space="preserve"> </w:t>
            </w:r>
            <w:proofErr w:type="spellStart"/>
            <w:r w:rsidR="006139B0" w:rsidRPr="004A7539">
              <w:rPr>
                <w:rFonts w:asciiTheme="majorBidi" w:hAnsiTheme="majorBidi" w:cstheme="majorBidi"/>
                <w:sz w:val="22"/>
                <w:lang w:val="en-US"/>
              </w:rPr>
              <w:t>memahami</w:t>
            </w:r>
            <w:proofErr w:type="spellEnd"/>
            <w:r w:rsidR="006139B0"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Pengalaman Umat Islam dalam Mengembangkan Ilmu Pengetahuan</w:t>
            </w:r>
          </w:p>
        </w:tc>
        <w:tc>
          <w:tcPr>
            <w:tcW w:w="1918" w:type="dxa"/>
          </w:tcPr>
          <w:p w:rsidR="00164E26" w:rsidRPr="004A7539" w:rsidRDefault="00CC6584" w:rsidP="00AA18F8">
            <w:pPr>
              <w:rPr>
                <w:rFonts w:asciiTheme="majorBidi" w:hAnsiTheme="majorBidi" w:cstheme="majorBidi"/>
                <w:sz w:val="22"/>
                <w:lang w:val="en-US"/>
              </w:rPr>
            </w:pPr>
            <w:r w:rsidRPr="004A7539">
              <w:rPr>
                <w:rFonts w:asciiTheme="majorBidi" w:hAnsiTheme="majorBidi" w:cstheme="majorBidi"/>
                <w:sz w:val="22"/>
              </w:rPr>
              <w:t xml:space="preserve">menjelaskan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memahami</w:t>
            </w:r>
            <w:proofErr w:type="spellEnd"/>
            <w:r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Pengalaman Umat Islam dalam Mengembangkan Ilmu Pengetahuan</w:t>
            </w: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F01BA7" w:rsidRPr="004A7539" w:rsidRDefault="00F01BA7" w:rsidP="00F01BA7">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F01BA7" w:rsidP="00F01BA7">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164E26" w:rsidRPr="004A7539" w:rsidRDefault="00AA18F8">
            <w:pPr>
              <w:rPr>
                <w:rFonts w:asciiTheme="majorBidi" w:hAnsiTheme="majorBidi" w:cstheme="majorBidi"/>
                <w:sz w:val="22"/>
              </w:rPr>
            </w:pPr>
            <w:r w:rsidRPr="004A7539">
              <w:rPr>
                <w:rFonts w:asciiTheme="majorBidi" w:hAnsiTheme="majorBidi" w:cstheme="majorBidi"/>
                <w:color w:val="333333"/>
                <w:sz w:val="22"/>
              </w:rPr>
              <w:t>Pengalaman Umat Islam dalam Mengembangkan Ilmu Pengetahuan</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5</w:t>
            </w:r>
          </w:p>
        </w:tc>
        <w:tc>
          <w:tcPr>
            <w:tcW w:w="2355" w:type="dxa"/>
          </w:tcPr>
          <w:p w:rsidR="00F15D23" w:rsidRPr="004A7539" w:rsidRDefault="000E01C7" w:rsidP="00F15D23">
            <w:pPr>
              <w:rPr>
                <w:rFonts w:asciiTheme="majorBidi" w:hAnsiTheme="majorBidi" w:cstheme="majorBidi"/>
                <w:sz w:val="22"/>
                <w:lang w:val="en-US"/>
              </w:rPr>
            </w:pPr>
            <w:r w:rsidRPr="004A7539">
              <w:rPr>
                <w:rFonts w:asciiTheme="majorBidi" w:hAnsiTheme="majorBidi" w:cstheme="majorBidi"/>
                <w:sz w:val="22"/>
              </w:rPr>
              <w:t>M</w:t>
            </w:r>
            <w:proofErr w:type="spellStart"/>
            <w:r w:rsidRPr="004A7539">
              <w:rPr>
                <w:rFonts w:asciiTheme="majorBidi" w:hAnsiTheme="majorBidi" w:cstheme="majorBidi"/>
                <w:sz w:val="22"/>
                <w:lang w:val="en-US"/>
              </w:rPr>
              <w:t>ahasiswa</w:t>
            </w:r>
            <w:proofErr w:type="spellEnd"/>
            <w:r w:rsidRPr="004A7539">
              <w:rPr>
                <w:rFonts w:asciiTheme="majorBidi" w:hAnsiTheme="majorBidi" w:cstheme="majorBidi"/>
                <w:sz w:val="22"/>
                <w:lang w:val="en-US"/>
              </w:rPr>
              <w:t xml:space="preserve"> m</w:t>
            </w:r>
            <w:r w:rsidR="006A4AC4" w:rsidRPr="004A7539">
              <w:rPr>
                <w:rFonts w:asciiTheme="majorBidi" w:hAnsiTheme="majorBidi" w:cstheme="majorBidi"/>
                <w:sz w:val="22"/>
              </w:rPr>
              <w:t>ampu</w:t>
            </w:r>
            <w:r w:rsidR="006A4AC4" w:rsidRPr="004A7539">
              <w:rPr>
                <w:rFonts w:asciiTheme="majorBidi" w:hAnsiTheme="majorBidi" w:cstheme="majorBidi"/>
                <w:sz w:val="22"/>
                <w:lang w:val="en-US"/>
              </w:rPr>
              <w:t xml:space="preserve"> </w:t>
            </w:r>
            <w:proofErr w:type="spellStart"/>
            <w:r w:rsidR="006A4AC4" w:rsidRPr="004A7539">
              <w:rPr>
                <w:rFonts w:asciiTheme="majorBidi" w:hAnsiTheme="majorBidi" w:cstheme="majorBidi"/>
                <w:sz w:val="22"/>
                <w:lang w:val="en-US"/>
              </w:rPr>
              <w:t>memahami</w:t>
            </w:r>
            <w:proofErr w:type="spellEnd"/>
            <w:r w:rsidR="006A4AC4" w:rsidRPr="004A7539">
              <w:rPr>
                <w:rFonts w:asciiTheme="majorBidi" w:hAnsiTheme="majorBidi" w:cstheme="majorBidi"/>
                <w:sz w:val="22"/>
                <w:lang w:val="en-US"/>
              </w:rPr>
              <w:t xml:space="preserve"> </w:t>
            </w:r>
            <w:proofErr w:type="spellStart"/>
            <w:r w:rsidR="006A4AC4" w:rsidRPr="004A7539">
              <w:rPr>
                <w:rFonts w:asciiTheme="majorBidi" w:hAnsiTheme="majorBidi" w:cstheme="majorBidi"/>
                <w:sz w:val="22"/>
                <w:lang w:val="en-US"/>
              </w:rPr>
              <w:t>dan</w:t>
            </w:r>
            <w:proofErr w:type="spellEnd"/>
            <w:r w:rsidR="006A4AC4" w:rsidRPr="004A7539">
              <w:rPr>
                <w:rFonts w:asciiTheme="majorBidi" w:hAnsiTheme="majorBidi" w:cstheme="majorBidi"/>
                <w:sz w:val="22"/>
                <w:lang w:val="en-US"/>
              </w:rPr>
              <w:t xml:space="preserve"> </w:t>
            </w:r>
            <w:r w:rsidR="002D35B5" w:rsidRPr="004A7539">
              <w:rPr>
                <w:rFonts w:asciiTheme="majorBidi" w:hAnsiTheme="majorBidi" w:cstheme="majorBidi"/>
                <w:sz w:val="22"/>
              </w:rPr>
              <w:t>menjelaskan</w:t>
            </w:r>
            <w:r w:rsidR="002D35B5"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Pengaruh Ilmu Pengetahuan, Kebudayaan dan Peradaban yang Dikembangkan umat Islam terhadap Peradaban Eropa dan Barat</w:t>
            </w:r>
            <w:r w:rsidR="00AA18F8" w:rsidRPr="004A7539">
              <w:rPr>
                <w:rFonts w:asciiTheme="majorBidi" w:hAnsiTheme="majorBidi" w:cstheme="majorBidi"/>
                <w:sz w:val="22"/>
                <w:lang w:val="en-US"/>
              </w:rPr>
              <w:t xml:space="preserve"> </w:t>
            </w:r>
          </w:p>
          <w:p w:rsidR="00F15D23" w:rsidRPr="004A7539" w:rsidRDefault="00F15D23" w:rsidP="00F15D23">
            <w:pPr>
              <w:rPr>
                <w:rFonts w:asciiTheme="majorBidi" w:hAnsiTheme="majorBidi" w:cstheme="majorBidi"/>
                <w:sz w:val="22"/>
                <w:lang w:val="en-US"/>
              </w:rPr>
            </w:pPr>
          </w:p>
          <w:p w:rsidR="00F15D23" w:rsidRPr="004A7539" w:rsidRDefault="00F15D23" w:rsidP="00F15D23">
            <w:pPr>
              <w:rPr>
                <w:rFonts w:asciiTheme="majorBidi" w:hAnsiTheme="majorBidi" w:cstheme="majorBidi"/>
                <w:sz w:val="22"/>
              </w:rPr>
            </w:pPr>
          </w:p>
        </w:tc>
        <w:tc>
          <w:tcPr>
            <w:tcW w:w="1918" w:type="dxa"/>
          </w:tcPr>
          <w:p w:rsidR="00F15D23" w:rsidRPr="004A7539" w:rsidRDefault="00F15D23" w:rsidP="00F15D23">
            <w:pPr>
              <w:rPr>
                <w:rFonts w:asciiTheme="majorBidi" w:hAnsiTheme="majorBidi" w:cstheme="majorBidi"/>
                <w:sz w:val="22"/>
                <w:lang w:val="en-US"/>
              </w:rPr>
            </w:pPr>
            <w:proofErr w:type="spellStart"/>
            <w:r w:rsidRPr="004A7539">
              <w:rPr>
                <w:rFonts w:asciiTheme="majorBidi" w:hAnsiTheme="majorBidi" w:cstheme="majorBidi"/>
                <w:sz w:val="22"/>
                <w:lang w:val="en-US"/>
              </w:rPr>
              <w:t>memahami</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Pengaruh Ilmu Pengetahuan, Kebudayaan dan Peradaban yang Dikembangkan umat Islam terhadap Peradaban Eropa dan Barat</w:t>
            </w:r>
          </w:p>
          <w:p w:rsidR="00164E26" w:rsidRPr="004A7539" w:rsidRDefault="00164E26">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F01BA7" w:rsidRPr="004A7539" w:rsidRDefault="00F01BA7" w:rsidP="00F01BA7">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F01BA7" w:rsidP="00F01BA7">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164E26" w:rsidRPr="004A7539" w:rsidRDefault="00AA18F8" w:rsidP="00164E26">
            <w:pPr>
              <w:rPr>
                <w:rFonts w:asciiTheme="majorBidi" w:hAnsiTheme="majorBidi" w:cstheme="majorBidi"/>
                <w:sz w:val="22"/>
              </w:rPr>
            </w:pPr>
            <w:r w:rsidRPr="004A7539">
              <w:rPr>
                <w:rFonts w:asciiTheme="majorBidi" w:hAnsiTheme="majorBidi" w:cstheme="majorBidi"/>
                <w:color w:val="333333"/>
                <w:sz w:val="22"/>
              </w:rPr>
              <w:t>Pengaruh Ilmu Pengetahuan, Kebudayaan dan Peradaban yang Dikembangkan umat Islam terhadap Peradaban Eropa dan Barat</w:t>
            </w:r>
            <w:r w:rsidRPr="004A7539">
              <w:rPr>
                <w:rFonts w:asciiTheme="majorBidi" w:hAnsiTheme="majorBidi" w:cstheme="majorBidi"/>
                <w:sz w:val="22"/>
              </w:rPr>
              <w:t xml:space="preserve"> </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6</w:t>
            </w:r>
          </w:p>
        </w:tc>
        <w:tc>
          <w:tcPr>
            <w:tcW w:w="2355" w:type="dxa"/>
          </w:tcPr>
          <w:p w:rsidR="00F15D23" w:rsidRPr="004A7539" w:rsidRDefault="000E01C7" w:rsidP="00F15D23">
            <w:pPr>
              <w:rPr>
                <w:rFonts w:asciiTheme="majorBidi" w:hAnsiTheme="majorBidi" w:cstheme="majorBidi"/>
                <w:sz w:val="22"/>
              </w:rPr>
            </w:pPr>
            <w:r w:rsidRPr="004A7539">
              <w:rPr>
                <w:rFonts w:asciiTheme="majorBidi" w:hAnsiTheme="majorBidi" w:cstheme="majorBidi"/>
                <w:sz w:val="22"/>
              </w:rPr>
              <w:t>M</w:t>
            </w:r>
            <w:proofErr w:type="spellStart"/>
            <w:r w:rsidR="002D35B5" w:rsidRPr="004A7539">
              <w:rPr>
                <w:rFonts w:asciiTheme="majorBidi" w:hAnsiTheme="majorBidi" w:cstheme="majorBidi"/>
                <w:sz w:val="22"/>
                <w:lang w:val="en-US"/>
              </w:rPr>
              <w:t>ahasiswa</w:t>
            </w:r>
            <w:proofErr w:type="spellEnd"/>
            <w:r w:rsidR="002D35B5" w:rsidRPr="004A7539">
              <w:rPr>
                <w:rFonts w:asciiTheme="majorBidi" w:hAnsiTheme="majorBidi" w:cstheme="majorBidi"/>
                <w:sz w:val="22"/>
                <w:lang w:val="en-US"/>
              </w:rPr>
              <w:t xml:space="preserve"> m</w:t>
            </w:r>
            <w:r w:rsidR="002D35B5" w:rsidRPr="004A7539">
              <w:rPr>
                <w:rFonts w:asciiTheme="majorBidi" w:hAnsiTheme="majorBidi" w:cstheme="majorBidi"/>
                <w:sz w:val="22"/>
              </w:rPr>
              <w:t>ampu memahami</w:t>
            </w:r>
            <w:r w:rsidR="002D35B5" w:rsidRPr="004A7539">
              <w:rPr>
                <w:rFonts w:asciiTheme="majorBidi" w:hAnsiTheme="majorBidi" w:cstheme="majorBidi"/>
                <w:sz w:val="22"/>
                <w:lang w:val="en-US"/>
              </w:rPr>
              <w:t xml:space="preserve"> </w:t>
            </w:r>
            <w:r w:rsidR="002D35B5" w:rsidRPr="004A7539">
              <w:rPr>
                <w:rFonts w:asciiTheme="majorBidi" w:hAnsiTheme="majorBidi" w:cstheme="majorBidi"/>
                <w:sz w:val="22"/>
              </w:rPr>
              <w:t>dan</w:t>
            </w:r>
            <w:r w:rsidR="002D35B5" w:rsidRPr="004A7539">
              <w:rPr>
                <w:rFonts w:asciiTheme="majorBidi" w:hAnsiTheme="majorBidi" w:cstheme="majorBidi"/>
                <w:sz w:val="22"/>
                <w:lang w:val="en-US"/>
              </w:rPr>
              <w:t xml:space="preserve"> </w:t>
            </w:r>
            <w:r w:rsidR="00F15D23" w:rsidRPr="004A7539">
              <w:rPr>
                <w:rFonts w:asciiTheme="majorBidi" w:hAnsiTheme="majorBidi" w:cstheme="majorBidi"/>
                <w:sz w:val="22"/>
              </w:rPr>
              <w:t>menjelaskan</w:t>
            </w:r>
            <w:r w:rsidR="00F15D23"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Tauhid sebagai Dasar Pengembangan Ilmu Pengetahuan</w:t>
            </w:r>
          </w:p>
          <w:p w:rsidR="00F15D23" w:rsidRPr="004A7539" w:rsidRDefault="00F15D23" w:rsidP="00F15D23">
            <w:pPr>
              <w:rPr>
                <w:rFonts w:asciiTheme="majorBidi" w:hAnsiTheme="majorBidi" w:cstheme="majorBidi"/>
                <w:sz w:val="22"/>
                <w:lang w:val="en-US"/>
              </w:rPr>
            </w:pPr>
          </w:p>
        </w:tc>
        <w:tc>
          <w:tcPr>
            <w:tcW w:w="1918" w:type="dxa"/>
          </w:tcPr>
          <w:p w:rsidR="00F15D23" w:rsidRPr="004A7539" w:rsidRDefault="00F15D23" w:rsidP="00F15D23">
            <w:pPr>
              <w:rPr>
                <w:rFonts w:asciiTheme="majorBidi" w:hAnsiTheme="majorBidi" w:cstheme="majorBidi"/>
                <w:sz w:val="22"/>
              </w:rPr>
            </w:pPr>
            <w:r w:rsidRPr="004A7539">
              <w:rPr>
                <w:rFonts w:asciiTheme="majorBidi" w:hAnsiTheme="majorBidi" w:cstheme="majorBidi"/>
                <w:sz w:val="22"/>
              </w:rPr>
              <w:t>memahami</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AA18F8" w:rsidRPr="004A7539">
              <w:rPr>
                <w:rFonts w:asciiTheme="majorBidi" w:hAnsiTheme="majorBidi" w:cstheme="majorBidi"/>
                <w:color w:val="333333"/>
                <w:sz w:val="22"/>
              </w:rPr>
              <w:t>Tauhid sebagai Dasar Pengembangan Ilmu Pengetahuan</w:t>
            </w:r>
          </w:p>
          <w:p w:rsidR="006A4AC4" w:rsidRPr="004A7539" w:rsidRDefault="006A4AC4">
            <w:pPr>
              <w:rPr>
                <w:rFonts w:asciiTheme="majorBidi" w:hAnsiTheme="majorBidi" w:cstheme="majorBidi"/>
                <w:sz w:val="22"/>
              </w:rPr>
            </w:pP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F01BA7" w:rsidRPr="004A7539" w:rsidRDefault="00F01BA7" w:rsidP="00F01BA7">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F01BA7" w:rsidP="00F01BA7">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164E26" w:rsidRPr="004A7539" w:rsidRDefault="00AA18F8" w:rsidP="00164E26">
            <w:pPr>
              <w:rPr>
                <w:rFonts w:asciiTheme="majorBidi" w:hAnsiTheme="majorBidi" w:cstheme="majorBidi"/>
                <w:sz w:val="22"/>
              </w:rPr>
            </w:pPr>
            <w:r w:rsidRPr="004A7539">
              <w:rPr>
                <w:rFonts w:asciiTheme="majorBidi" w:hAnsiTheme="majorBidi" w:cstheme="majorBidi"/>
                <w:color w:val="333333"/>
                <w:sz w:val="22"/>
              </w:rPr>
              <w:t>Tauhid sebagai Dasar Pengembangan Ilmu Pengetahuan</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E27A59">
        <w:tc>
          <w:tcPr>
            <w:tcW w:w="1225" w:type="dxa"/>
          </w:tcPr>
          <w:p w:rsidR="005805BE"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7</w:t>
            </w:r>
          </w:p>
        </w:tc>
        <w:tc>
          <w:tcPr>
            <w:tcW w:w="2355" w:type="dxa"/>
          </w:tcPr>
          <w:p w:rsidR="009C0C74" w:rsidRPr="004A7539" w:rsidRDefault="000E01C7" w:rsidP="009C0C74">
            <w:pPr>
              <w:spacing w:after="120"/>
              <w:rPr>
                <w:rFonts w:asciiTheme="majorBidi" w:hAnsiTheme="majorBidi" w:cstheme="majorBidi"/>
                <w:sz w:val="22"/>
                <w:lang w:val="en-US"/>
              </w:rPr>
            </w:pPr>
            <w:r w:rsidRPr="004A7539">
              <w:rPr>
                <w:rFonts w:asciiTheme="majorBidi" w:hAnsiTheme="majorBidi" w:cstheme="majorBidi"/>
                <w:sz w:val="22"/>
              </w:rPr>
              <w:t>M</w:t>
            </w:r>
            <w:proofErr w:type="spellStart"/>
            <w:r w:rsidR="002D35B5" w:rsidRPr="004A7539">
              <w:rPr>
                <w:rFonts w:asciiTheme="majorBidi" w:hAnsiTheme="majorBidi" w:cstheme="majorBidi"/>
                <w:sz w:val="22"/>
                <w:lang w:val="en-US"/>
              </w:rPr>
              <w:t>ahasiswa</w:t>
            </w:r>
            <w:proofErr w:type="spellEnd"/>
            <w:r w:rsidR="002D35B5" w:rsidRPr="004A7539">
              <w:rPr>
                <w:rFonts w:asciiTheme="majorBidi" w:hAnsiTheme="majorBidi" w:cstheme="majorBidi"/>
                <w:sz w:val="22"/>
                <w:lang w:val="en-US"/>
              </w:rPr>
              <w:t xml:space="preserve"> m</w:t>
            </w:r>
            <w:r w:rsidR="002D35B5" w:rsidRPr="004A7539">
              <w:rPr>
                <w:rFonts w:asciiTheme="majorBidi" w:hAnsiTheme="majorBidi" w:cstheme="majorBidi"/>
                <w:sz w:val="22"/>
              </w:rPr>
              <w:t xml:space="preserve">ampu </w:t>
            </w:r>
            <w:proofErr w:type="spellStart"/>
            <w:r w:rsidR="009C0C74" w:rsidRPr="004A7539">
              <w:rPr>
                <w:rFonts w:asciiTheme="majorBidi" w:hAnsiTheme="majorBidi" w:cstheme="majorBidi"/>
                <w:sz w:val="22"/>
                <w:lang w:val="en-US"/>
              </w:rPr>
              <w:t>memahami</w:t>
            </w:r>
            <w:proofErr w:type="spellEnd"/>
            <w:r w:rsidR="009C0C74" w:rsidRPr="004A7539">
              <w:rPr>
                <w:rFonts w:asciiTheme="majorBidi" w:hAnsiTheme="majorBidi" w:cstheme="majorBidi"/>
                <w:sz w:val="22"/>
                <w:lang w:val="en-US"/>
              </w:rPr>
              <w:t xml:space="preserve"> </w:t>
            </w:r>
            <w:proofErr w:type="spellStart"/>
            <w:r w:rsidR="009C0C74" w:rsidRPr="004A7539">
              <w:rPr>
                <w:rFonts w:asciiTheme="majorBidi" w:hAnsiTheme="majorBidi" w:cstheme="majorBidi"/>
                <w:sz w:val="22"/>
                <w:lang w:val="en-US"/>
              </w:rPr>
              <w:t>dan</w:t>
            </w:r>
            <w:proofErr w:type="spellEnd"/>
            <w:r w:rsidR="009C0C74" w:rsidRPr="004A7539">
              <w:rPr>
                <w:rFonts w:asciiTheme="majorBidi" w:hAnsiTheme="majorBidi" w:cstheme="majorBidi"/>
                <w:sz w:val="22"/>
                <w:lang w:val="en-US"/>
              </w:rPr>
              <w:t xml:space="preserve"> </w:t>
            </w:r>
            <w:proofErr w:type="spellStart"/>
            <w:r w:rsidR="009C0C74" w:rsidRPr="004A7539">
              <w:rPr>
                <w:rFonts w:asciiTheme="majorBidi" w:hAnsiTheme="majorBidi" w:cstheme="majorBidi"/>
                <w:sz w:val="22"/>
                <w:lang w:val="en-US"/>
              </w:rPr>
              <w:t>menjelaskan</w:t>
            </w:r>
            <w:proofErr w:type="spellEnd"/>
            <w:r w:rsidR="009C0C74" w:rsidRPr="004A7539">
              <w:rPr>
                <w:rFonts w:asciiTheme="majorBidi" w:hAnsiTheme="majorBidi" w:cstheme="majorBidi"/>
                <w:sz w:val="22"/>
                <w:lang w:val="en-US"/>
              </w:rPr>
              <w:t xml:space="preserve"> </w:t>
            </w:r>
            <w:r w:rsidR="00D52015" w:rsidRPr="004A7539">
              <w:rPr>
                <w:rFonts w:asciiTheme="majorBidi" w:hAnsiTheme="majorBidi" w:cstheme="majorBidi"/>
                <w:color w:val="333333"/>
                <w:sz w:val="22"/>
              </w:rPr>
              <w:t xml:space="preserve">Sumber Ilmu Pengetahuan </w:t>
            </w:r>
            <w:r w:rsidR="00D52015" w:rsidRPr="004A7539">
              <w:rPr>
                <w:rFonts w:asciiTheme="majorBidi" w:hAnsiTheme="majorBidi" w:cstheme="majorBidi"/>
                <w:color w:val="333333"/>
                <w:sz w:val="22"/>
              </w:rPr>
              <w:lastRenderedPageBreak/>
              <w:t>dalam Perspektif Islam dan Barat</w:t>
            </w:r>
          </w:p>
          <w:p w:rsidR="005805BE" w:rsidRPr="004A7539" w:rsidRDefault="005805BE" w:rsidP="009C0C74">
            <w:pPr>
              <w:rPr>
                <w:rFonts w:asciiTheme="majorBidi" w:hAnsiTheme="majorBidi" w:cstheme="majorBidi"/>
                <w:sz w:val="22"/>
                <w:lang w:val="en-US"/>
              </w:rPr>
            </w:pPr>
          </w:p>
        </w:tc>
        <w:tc>
          <w:tcPr>
            <w:tcW w:w="1918" w:type="dxa"/>
          </w:tcPr>
          <w:p w:rsidR="005805BE" w:rsidRPr="004A7539" w:rsidRDefault="009C0C74" w:rsidP="00B5008B">
            <w:pPr>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memahami</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menjelaskan</w:t>
            </w:r>
            <w:proofErr w:type="spellEnd"/>
            <w:r w:rsidRPr="004A7539">
              <w:rPr>
                <w:rFonts w:asciiTheme="majorBidi" w:hAnsiTheme="majorBidi" w:cstheme="majorBidi"/>
                <w:sz w:val="22"/>
                <w:lang w:val="en-US"/>
              </w:rPr>
              <w:t xml:space="preserve"> </w:t>
            </w:r>
            <w:r w:rsidR="00D52015" w:rsidRPr="004A7539">
              <w:rPr>
                <w:rFonts w:asciiTheme="majorBidi" w:hAnsiTheme="majorBidi" w:cstheme="majorBidi"/>
                <w:color w:val="333333"/>
                <w:sz w:val="22"/>
              </w:rPr>
              <w:t xml:space="preserve">Sumber Ilmu Pengetahuan </w:t>
            </w:r>
            <w:r w:rsidR="00D52015" w:rsidRPr="004A7539">
              <w:rPr>
                <w:rFonts w:asciiTheme="majorBidi" w:hAnsiTheme="majorBidi" w:cstheme="majorBidi"/>
                <w:color w:val="333333"/>
                <w:sz w:val="22"/>
              </w:rPr>
              <w:lastRenderedPageBreak/>
              <w:t>dalam Perspektif Islam dan Barat</w:t>
            </w:r>
          </w:p>
        </w:tc>
        <w:tc>
          <w:tcPr>
            <w:tcW w:w="2044"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5805BE"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49" w:type="dxa"/>
          </w:tcPr>
          <w:p w:rsidR="00164E26" w:rsidRPr="004A7539" w:rsidRDefault="00164E26" w:rsidP="00164E26">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5805BE" w:rsidRPr="004A7539" w:rsidRDefault="00164E26" w:rsidP="00164E26">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C0C74" w:rsidRPr="004A7539" w:rsidRDefault="00D52015" w:rsidP="009C0C74">
            <w:pPr>
              <w:spacing w:after="120"/>
              <w:rPr>
                <w:rFonts w:asciiTheme="majorBidi" w:hAnsiTheme="majorBidi" w:cstheme="majorBidi"/>
                <w:sz w:val="22"/>
                <w:lang w:val="en-US"/>
              </w:rPr>
            </w:pPr>
            <w:r w:rsidRPr="004A7539">
              <w:rPr>
                <w:rFonts w:asciiTheme="majorBidi" w:hAnsiTheme="majorBidi" w:cstheme="majorBidi"/>
                <w:color w:val="333333"/>
                <w:sz w:val="22"/>
              </w:rPr>
              <w:t>Sumber Ilmu Pengetahuan dalam Perspektif Islam dan Barat</w:t>
            </w:r>
            <w:r w:rsidRPr="004A7539">
              <w:rPr>
                <w:rFonts w:asciiTheme="majorBidi" w:hAnsiTheme="majorBidi" w:cstheme="majorBidi"/>
                <w:sz w:val="22"/>
                <w:lang w:val="en-US"/>
              </w:rPr>
              <w:t xml:space="preserve"> </w:t>
            </w:r>
          </w:p>
          <w:p w:rsidR="005805BE" w:rsidRPr="004A7539" w:rsidRDefault="005805BE" w:rsidP="00164E26">
            <w:pPr>
              <w:rPr>
                <w:rFonts w:asciiTheme="majorBidi" w:hAnsiTheme="majorBidi" w:cstheme="majorBidi"/>
                <w:sz w:val="22"/>
              </w:rPr>
            </w:pPr>
          </w:p>
        </w:tc>
        <w:tc>
          <w:tcPr>
            <w:tcW w:w="1695" w:type="dxa"/>
          </w:tcPr>
          <w:p w:rsidR="005805BE" w:rsidRPr="004A7539" w:rsidRDefault="00164E26" w:rsidP="000E01C7">
            <w:pPr>
              <w:jc w:val="center"/>
              <w:rPr>
                <w:rFonts w:asciiTheme="majorBidi" w:hAnsiTheme="majorBidi" w:cstheme="majorBidi"/>
                <w:sz w:val="22"/>
              </w:rPr>
            </w:pPr>
            <w:r w:rsidRPr="004A7539">
              <w:rPr>
                <w:rFonts w:asciiTheme="majorBidi" w:hAnsiTheme="majorBidi" w:cstheme="majorBidi"/>
                <w:sz w:val="22"/>
              </w:rPr>
              <w:lastRenderedPageBreak/>
              <w:t>5%</w:t>
            </w:r>
          </w:p>
        </w:tc>
      </w:tr>
      <w:tr w:rsidR="009B3940" w:rsidRPr="004A7539" w:rsidTr="00E27A59">
        <w:tc>
          <w:tcPr>
            <w:tcW w:w="1225" w:type="dxa"/>
            <w:shd w:val="clear" w:color="auto" w:fill="DBE5F1" w:themeFill="accent1" w:themeFillTint="33"/>
          </w:tcPr>
          <w:p w:rsidR="00D61A60" w:rsidRPr="004A7539" w:rsidRDefault="00D61A60" w:rsidP="00D61A60">
            <w:pPr>
              <w:ind w:left="-90"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8</w:t>
            </w:r>
          </w:p>
        </w:tc>
        <w:tc>
          <w:tcPr>
            <w:tcW w:w="10547" w:type="dxa"/>
            <w:gridSpan w:val="5"/>
            <w:shd w:val="clear" w:color="auto" w:fill="DBE5F1" w:themeFill="accent1" w:themeFillTint="33"/>
          </w:tcPr>
          <w:p w:rsidR="00D61A60" w:rsidRPr="00C70A73" w:rsidRDefault="00C70A73" w:rsidP="00C70A73">
            <w:pPr>
              <w:jc w:val="center"/>
              <w:rPr>
                <w:rFonts w:asciiTheme="majorBidi" w:hAnsiTheme="majorBidi" w:cstheme="majorBidi"/>
                <w:sz w:val="22"/>
                <w:lang w:val="en-US"/>
              </w:rPr>
            </w:pPr>
            <w:proofErr w:type="spellStart"/>
            <w:r>
              <w:rPr>
                <w:rFonts w:asciiTheme="majorBidi" w:hAnsiTheme="majorBidi" w:cstheme="majorBidi"/>
                <w:sz w:val="22"/>
                <w:lang w:val="en-US"/>
              </w:rPr>
              <w:t>Ujian</w:t>
            </w:r>
            <w:proofErr w:type="spellEnd"/>
            <w:r>
              <w:rPr>
                <w:rFonts w:asciiTheme="majorBidi" w:hAnsiTheme="majorBidi" w:cstheme="majorBidi"/>
                <w:sz w:val="22"/>
                <w:lang w:val="en-US"/>
              </w:rPr>
              <w:t xml:space="preserve"> </w:t>
            </w:r>
            <w:proofErr w:type="spellStart"/>
            <w:r>
              <w:rPr>
                <w:rFonts w:asciiTheme="majorBidi" w:hAnsiTheme="majorBidi" w:cstheme="majorBidi"/>
                <w:sz w:val="22"/>
                <w:lang w:val="en-US"/>
              </w:rPr>
              <w:t>tengah</w:t>
            </w:r>
            <w:proofErr w:type="spellEnd"/>
            <w:r>
              <w:rPr>
                <w:rFonts w:asciiTheme="majorBidi" w:hAnsiTheme="majorBidi" w:cstheme="majorBidi"/>
                <w:sz w:val="22"/>
                <w:lang w:val="en-US"/>
              </w:rPr>
              <w:t xml:space="preserve"> semester (UTS)</w:t>
            </w:r>
          </w:p>
        </w:tc>
        <w:tc>
          <w:tcPr>
            <w:tcW w:w="1695" w:type="dxa"/>
            <w:shd w:val="clear" w:color="auto" w:fill="DBE5F1" w:themeFill="accent1" w:themeFillTint="33"/>
          </w:tcPr>
          <w:p w:rsidR="00D61A60" w:rsidRPr="004A7539" w:rsidRDefault="00D61A60">
            <w:pPr>
              <w:rPr>
                <w:rFonts w:asciiTheme="majorBidi" w:hAnsiTheme="majorBidi" w:cstheme="majorBidi"/>
                <w:sz w:val="22"/>
              </w:rPr>
            </w:pPr>
          </w:p>
        </w:tc>
      </w:tr>
      <w:tr w:rsidR="004A7539" w:rsidRPr="004A7539" w:rsidTr="00E27A59">
        <w:tc>
          <w:tcPr>
            <w:tcW w:w="1225" w:type="dxa"/>
          </w:tcPr>
          <w:p w:rsidR="00D61A60"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9</w:t>
            </w:r>
          </w:p>
        </w:tc>
        <w:tc>
          <w:tcPr>
            <w:tcW w:w="2355" w:type="dxa"/>
          </w:tcPr>
          <w:p w:rsidR="00D96E34" w:rsidRPr="004A7539" w:rsidRDefault="006B7CAB"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memahami</w:t>
            </w:r>
            <w:proofErr w:type="spellEnd"/>
            <w:r w:rsidR="009C0C74"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dan</w:t>
            </w:r>
            <w:proofErr w:type="spellEnd"/>
            <w:r w:rsidR="009C0C74"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menjelaskan</w:t>
            </w:r>
            <w:proofErr w:type="spellEnd"/>
            <w:r w:rsidR="009C0C74" w:rsidRPr="004A7539">
              <w:rPr>
                <w:rFonts w:asciiTheme="majorBidi" w:hAnsiTheme="majorBidi" w:cstheme="majorBidi"/>
                <w:sz w:val="22"/>
              </w:rPr>
              <w:t xml:space="preserve"> </w:t>
            </w:r>
            <w:proofErr w:type="spellStart"/>
            <w:r w:rsidR="00D96E34" w:rsidRPr="004A7539">
              <w:rPr>
                <w:rFonts w:asciiTheme="majorBidi" w:hAnsiTheme="majorBidi" w:cstheme="majorBidi"/>
                <w:color w:val="333333"/>
                <w:sz w:val="22"/>
                <w:szCs w:val="22"/>
              </w:rPr>
              <w:t>Integrasi</w:t>
            </w:r>
            <w:proofErr w:type="spellEnd"/>
            <w:r w:rsidR="00D96E34" w:rsidRPr="004A7539">
              <w:rPr>
                <w:rFonts w:asciiTheme="majorBidi" w:hAnsiTheme="majorBidi" w:cstheme="majorBidi"/>
                <w:color w:val="333333"/>
                <w:sz w:val="22"/>
                <w:szCs w:val="22"/>
              </w:rPr>
              <w:t xml:space="preserve"> Islam </w:t>
            </w:r>
            <w:proofErr w:type="spellStart"/>
            <w:r w:rsidR="00D96E34" w:rsidRPr="004A7539">
              <w:rPr>
                <w:rFonts w:asciiTheme="majorBidi" w:hAnsiTheme="majorBidi" w:cstheme="majorBidi"/>
                <w:color w:val="333333"/>
                <w:sz w:val="22"/>
                <w:szCs w:val="22"/>
              </w:rPr>
              <w:t>dengan</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fisika</w:t>
            </w:r>
            <w:proofErr w:type="spellEnd"/>
          </w:p>
          <w:p w:rsidR="009C0C74" w:rsidRPr="004A7539" w:rsidRDefault="009C0C74" w:rsidP="009C0C74">
            <w:pPr>
              <w:spacing w:after="120"/>
              <w:rPr>
                <w:rFonts w:asciiTheme="majorBidi" w:hAnsiTheme="majorBidi" w:cstheme="majorBidi"/>
                <w:sz w:val="22"/>
                <w:lang w:val="en-US"/>
              </w:rPr>
            </w:pPr>
          </w:p>
          <w:p w:rsidR="00D61A60" w:rsidRPr="004A7539" w:rsidRDefault="00D61A60" w:rsidP="009C0C74">
            <w:pPr>
              <w:rPr>
                <w:rFonts w:asciiTheme="majorBidi" w:hAnsiTheme="majorBidi" w:cstheme="majorBidi"/>
                <w:sz w:val="22"/>
                <w:lang w:val="en-US"/>
              </w:rPr>
            </w:pPr>
          </w:p>
        </w:tc>
        <w:tc>
          <w:tcPr>
            <w:tcW w:w="1918" w:type="dxa"/>
          </w:tcPr>
          <w:p w:rsidR="00D96E34" w:rsidRPr="004A7539" w:rsidRDefault="009C0C74"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D96E34" w:rsidRPr="004A7539">
              <w:rPr>
                <w:rFonts w:asciiTheme="majorBidi" w:hAnsiTheme="majorBidi" w:cstheme="majorBidi"/>
                <w:color w:val="333333"/>
                <w:sz w:val="22"/>
                <w:szCs w:val="22"/>
              </w:rPr>
              <w:t>Integrasi</w:t>
            </w:r>
            <w:proofErr w:type="spellEnd"/>
            <w:r w:rsidR="00D96E34" w:rsidRPr="004A7539">
              <w:rPr>
                <w:rFonts w:asciiTheme="majorBidi" w:hAnsiTheme="majorBidi" w:cstheme="majorBidi"/>
                <w:color w:val="333333"/>
                <w:sz w:val="22"/>
                <w:szCs w:val="22"/>
              </w:rPr>
              <w:t xml:space="preserve"> Islam </w:t>
            </w:r>
            <w:proofErr w:type="spellStart"/>
            <w:r w:rsidR="00D96E34" w:rsidRPr="004A7539">
              <w:rPr>
                <w:rFonts w:asciiTheme="majorBidi" w:hAnsiTheme="majorBidi" w:cstheme="majorBidi"/>
                <w:color w:val="333333"/>
                <w:sz w:val="22"/>
                <w:szCs w:val="22"/>
              </w:rPr>
              <w:t>dengan</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fisika</w:t>
            </w:r>
            <w:proofErr w:type="spellEnd"/>
          </w:p>
          <w:p w:rsidR="009C0C74" w:rsidRPr="004A7539" w:rsidRDefault="009C0C74" w:rsidP="009C0C74">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EE4682">
            <w:pPr>
              <w:pStyle w:val="ListParagraph"/>
              <w:numPr>
                <w:ilvl w:val="0"/>
                <w:numId w:val="9"/>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D96E34" w:rsidRPr="004A7539" w:rsidRDefault="00D96E34"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Islam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fisika</w:t>
            </w:r>
            <w:proofErr w:type="spellEnd"/>
          </w:p>
          <w:p w:rsidR="00D61A60" w:rsidRPr="004A7539" w:rsidRDefault="00D61A60">
            <w:pPr>
              <w:rPr>
                <w:rFonts w:asciiTheme="majorBidi" w:hAnsiTheme="majorBidi" w:cstheme="majorBidi"/>
                <w:sz w:val="22"/>
                <w:lang w:val="en-US"/>
              </w:rPr>
            </w:pP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10</w:t>
            </w:r>
          </w:p>
        </w:tc>
        <w:tc>
          <w:tcPr>
            <w:tcW w:w="2355" w:type="dxa"/>
          </w:tcPr>
          <w:p w:rsidR="00D96E34" w:rsidRPr="004A7539" w:rsidRDefault="006B7CAB"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memahami</w:t>
            </w:r>
            <w:proofErr w:type="spellEnd"/>
            <w:r w:rsidR="009C0C74"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dan</w:t>
            </w:r>
            <w:proofErr w:type="spellEnd"/>
            <w:r w:rsidR="009C0C74" w:rsidRPr="004A7539">
              <w:rPr>
                <w:rFonts w:asciiTheme="majorBidi" w:hAnsiTheme="majorBidi" w:cstheme="majorBidi"/>
                <w:sz w:val="22"/>
              </w:rPr>
              <w:t xml:space="preserve"> </w:t>
            </w:r>
            <w:proofErr w:type="spellStart"/>
            <w:r w:rsidR="00D96E34" w:rsidRPr="004A7539">
              <w:rPr>
                <w:rFonts w:asciiTheme="majorBidi" w:hAnsiTheme="majorBidi" w:cstheme="majorBidi"/>
                <w:color w:val="333333"/>
                <w:sz w:val="22"/>
                <w:szCs w:val="22"/>
              </w:rPr>
              <w:t>Integrasi</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islam</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dengan</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biologi</w:t>
            </w:r>
            <w:proofErr w:type="spellEnd"/>
          </w:p>
          <w:p w:rsidR="009C0C74" w:rsidRPr="004A7539" w:rsidRDefault="009C0C74" w:rsidP="009C0C74">
            <w:pPr>
              <w:spacing w:after="120"/>
              <w:rPr>
                <w:rFonts w:asciiTheme="majorBidi" w:hAnsiTheme="majorBidi" w:cstheme="majorBidi"/>
                <w:sz w:val="22"/>
                <w:lang w:val="en-US"/>
              </w:rPr>
            </w:pPr>
          </w:p>
          <w:p w:rsidR="00066BD2" w:rsidRPr="004A7539" w:rsidRDefault="00066BD2" w:rsidP="009C0C74">
            <w:pPr>
              <w:rPr>
                <w:rFonts w:asciiTheme="majorBidi" w:hAnsiTheme="majorBidi" w:cstheme="majorBidi"/>
                <w:sz w:val="22"/>
              </w:rPr>
            </w:pPr>
          </w:p>
        </w:tc>
        <w:tc>
          <w:tcPr>
            <w:tcW w:w="1918" w:type="dxa"/>
          </w:tcPr>
          <w:p w:rsidR="00D96E34" w:rsidRPr="004A7539" w:rsidRDefault="0051116D"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D96E34" w:rsidRPr="004A7539">
              <w:rPr>
                <w:rFonts w:asciiTheme="majorBidi" w:hAnsiTheme="majorBidi" w:cstheme="majorBidi"/>
                <w:color w:val="333333"/>
                <w:sz w:val="22"/>
                <w:szCs w:val="22"/>
              </w:rPr>
              <w:t>Integrasi</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islam</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dengan</w:t>
            </w:r>
            <w:proofErr w:type="spellEnd"/>
            <w:r w:rsidR="00D96E34" w:rsidRPr="004A7539">
              <w:rPr>
                <w:rFonts w:asciiTheme="majorBidi" w:hAnsiTheme="majorBidi" w:cstheme="majorBidi"/>
                <w:color w:val="333333"/>
                <w:sz w:val="22"/>
                <w:szCs w:val="22"/>
              </w:rPr>
              <w:t xml:space="preserve"> </w:t>
            </w:r>
            <w:proofErr w:type="spellStart"/>
            <w:r w:rsidR="00D96E34" w:rsidRPr="004A7539">
              <w:rPr>
                <w:rFonts w:asciiTheme="majorBidi" w:hAnsiTheme="majorBidi" w:cstheme="majorBidi"/>
                <w:color w:val="333333"/>
                <w:sz w:val="22"/>
                <w:szCs w:val="22"/>
              </w:rPr>
              <w:t>biologi</w:t>
            </w:r>
            <w:proofErr w:type="spellEnd"/>
          </w:p>
          <w:p w:rsidR="0051116D" w:rsidRPr="004A7539" w:rsidRDefault="0051116D" w:rsidP="00D96E34">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D96E34" w:rsidRPr="004A7539" w:rsidRDefault="00D96E34"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biologi</w:t>
            </w:r>
            <w:proofErr w:type="spellEnd"/>
          </w:p>
          <w:p w:rsidR="00066BD2" w:rsidRPr="004A7539" w:rsidRDefault="00066BD2">
            <w:pPr>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11</w:t>
            </w:r>
          </w:p>
        </w:tc>
        <w:tc>
          <w:tcPr>
            <w:tcW w:w="2355" w:type="dxa"/>
          </w:tcPr>
          <w:p w:rsidR="009B3940" w:rsidRPr="004A7539" w:rsidRDefault="006B7CAB"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9B3940" w:rsidRPr="004A7539">
              <w:rPr>
                <w:rFonts w:asciiTheme="majorBidi" w:hAnsiTheme="majorBidi" w:cstheme="majorBidi"/>
                <w:color w:val="333333"/>
                <w:sz w:val="22"/>
                <w:szCs w:val="22"/>
              </w:rPr>
              <w:t>Integrasi</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islam</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dengan</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kimia</w:t>
            </w:r>
            <w:proofErr w:type="spellEnd"/>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9B3940" w:rsidRPr="004A7539" w:rsidRDefault="0051116D"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9B3940" w:rsidRPr="004A7539">
              <w:rPr>
                <w:rFonts w:asciiTheme="majorBidi" w:hAnsiTheme="majorBidi" w:cstheme="majorBidi"/>
                <w:color w:val="333333"/>
                <w:sz w:val="22"/>
                <w:szCs w:val="22"/>
              </w:rPr>
              <w:t>Integrasi</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islam</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dengan</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kimia</w:t>
            </w:r>
            <w:proofErr w:type="spellEnd"/>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B3940" w:rsidRPr="004A7539" w:rsidRDefault="009B3940"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kimia</w:t>
            </w:r>
            <w:proofErr w:type="spellEnd"/>
          </w:p>
          <w:p w:rsidR="00066BD2" w:rsidRPr="004A7539" w:rsidRDefault="00066BD2" w:rsidP="009B3940">
            <w:pPr>
              <w:spacing w:after="120"/>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12</w:t>
            </w:r>
          </w:p>
        </w:tc>
        <w:tc>
          <w:tcPr>
            <w:tcW w:w="2355" w:type="dxa"/>
          </w:tcPr>
          <w:p w:rsidR="009B3940" w:rsidRPr="004A7539" w:rsidRDefault="006B7CAB"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9B3940" w:rsidRPr="004A7539">
              <w:rPr>
                <w:rFonts w:asciiTheme="majorBidi" w:hAnsiTheme="majorBidi" w:cstheme="majorBidi"/>
                <w:color w:val="333333"/>
                <w:sz w:val="22"/>
                <w:szCs w:val="22"/>
              </w:rPr>
              <w:t>Integrasi</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islam</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dengan</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kesehatan</w:t>
            </w:r>
            <w:proofErr w:type="spellEnd"/>
          </w:p>
          <w:p w:rsidR="0051116D" w:rsidRPr="004A7539" w:rsidRDefault="0051116D" w:rsidP="009B3940">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9B3940" w:rsidRPr="004A7539" w:rsidRDefault="0051116D"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9B3940" w:rsidRPr="004A7539">
              <w:rPr>
                <w:rFonts w:asciiTheme="majorBidi" w:hAnsiTheme="majorBidi" w:cstheme="majorBidi"/>
                <w:color w:val="333333"/>
                <w:sz w:val="22"/>
                <w:szCs w:val="22"/>
              </w:rPr>
              <w:t>Integrasi</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islam</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dengan</w:t>
            </w:r>
            <w:proofErr w:type="spellEnd"/>
            <w:r w:rsidR="009B3940" w:rsidRPr="004A7539">
              <w:rPr>
                <w:rFonts w:asciiTheme="majorBidi" w:hAnsiTheme="majorBidi" w:cstheme="majorBidi"/>
                <w:color w:val="333333"/>
                <w:sz w:val="22"/>
                <w:szCs w:val="22"/>
              </w:rPr>
              <w:t xml:space="preserve">  </w:t>
            </w:r>
            <w:proofErr w:type="spellStart"/>
            <w:r w:rsidR="009B3940" w:rsidRPr="004A7539">
              <w:rPr>
                <w:rFonts w:asciiTheme="majorBidi" w:hAnsiTheme="majorBidi" w:cstheme="majorBidi"/>
                <w:color w:val="333333"/>
                <w:sz w:val="22"/>
                <w:szCs w:val="22"/>
              </w:rPr>
              <w:t>kesehatan</w:t>
            </w:r>
            <w:proofErr w:type="spellEnd"/>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B3940" w:rsidRPr="004A7539" w:rsidRDefault="009B3940"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kesehatan</w:t>
            </w:r>
            <w:proofErr w:type="spellEnd"/>
          </w:p>
          <w:p w:rsidR="00066BD2" w:rsidRPr="004A7539" w:rsidRDefault="00066BD2">
            <w:pPr>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D61A60"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13</w:t>
            </w:r>
          </w:p>
        </w:tc>
        <w:tc>
          <w:tcPr>
            <w:tcW w:w="2355" w:type="dxa"/>
          </w:tcPr>
          <w:p w:rsidR="004A7539" w:rsidRPr="004A7539" w:rsidRDefault="006B7CAB"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4A7539" w:rsidRPr="004A7539">
              <w:rPr>
                <w:rFonts w:asciiTheme="majorBidi" w:hAnsiTheme="majorBidi" w:cstheme="majorBidi"/>
                <w:color w:val="333333"/>
                <w:sz w:val="22"/>
                <w:szCs w:val="22"/>
              </w:rPr>
              <w:t>Integrasi</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islam</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dengan</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matematika</w:t>
            </w:r>
            <w:proofErr w:type="spellEnd"/>
          </w:p>
          <w:p w:rsidR="0051116D" w:rsidRPr="004A7539" w:rsidRDefault="0051116D" w:rsidP="004A7539">
            <w:pPr>
              <w:spacing w:after="120"/>
              <w:rPr>
                <w:rFonts w:asciiTheme="majorBidi" w:hAnsiTheme="majorBidi" w:cstheme="majorBidi"/>
                <w:sz w:val="22"/>
                <w:lang w:val="en-US"/>
              </w:rPr>
            </w:pPr>
          </w:p>
          <w:p w:rsidR="00D61A60" w:rsidRPr="004A7539" w:rsidRDefault="00D61A60" w:rsidP="0051116D">
            <w:pPr>
              <w:rPr>
                <w:rFonts w:asciiTheme="majorBidi" w:hAnsiTheme="majorBidi" w:cstheme="majorBidi"/>
                <w:sz w:val="22"/>
                <w:lang w:val="en-US"/>
              </w:rPr>
            </w:pPr>
          </w:p>
        </w:tc>
        <w:tc>
          <w:tcPr>
            <w:tcW w:w="1918" w:type="dxa"/>
          </w:tcPr>
          <w:p w:rsidR="004A7539" w:rsidRPr="004A7539" w:rsidRDefault="0051116D"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4A7539" w:rsidRPr="004A7539">
              <w:rPr>
                <w:rFonts w:asciiTheme="majorBidi" w:hAnsiTheme="majorBidi" w:cstheme="majorBidi"/>
                <w:color w:val="333333"/>
                <w:sz w:val="22"/>
                <w:szCs w:val="22"/>
              </w:rPr>
              <w:t>Integrasi</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islam</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dengan</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matematika</w:t>
            </w:r>
            <w:proofErr w:type="spellEnd"/>
          </w:p>
          <w:p w:rsidR="0051116D" w:rsidRPr="004A7539" w:rsidRDefault="0051116D" w:rsidP="004A7539">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4A7539" w:rsidRPr="004A7539" w:rsidRDefault="004A7539"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matematika</w:t>
            </w:r>
            <w:proofErr w:type="spellEnd"/>
          </w:p>
          <w:p w:rsidR="00D61A60" w:rsidRPr="004A7539" w:rsidRDefault="00D61A60" w:rsidP="004A7539">
            <w:pPr>
              <w:spacing w:after="120"/>
              <w:rPr>
                <w:rFonts w:asciiTheme="majorBidi" w:hAnsiTheme="majorBidi" w:cstheme="majorBidi"/>
                <w:sz w:val="22"/>
                <w:lang w:val="en-US"/>
              </w:rPr>
            </w:pP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14</w:t>
            </w:r>
          </w:p>
        </w:tc>
        <w:tc>
          <w:tcPr>
            <w:tcW w:w="2355" w:type="dxa"/>
          </w:tcPr>
          <w:p w:rsidR="004A7539" w:rsidRPr="004A7539" w:rsidRDefault="006B7CAB"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4A7539" w:rsidRPr="004A7539">
              <w:rPr>
                <w:rFonts w:asciiTheme="majorBidi" w:hAnsiTheme="majorBidi" w:cstheme="majorBidi"/>
                <w:color w:val="333333"/>
                <w:sz w:val="22"/>
                <w:szCs w:val="22"/>
              </w:rPr>
              <w:t>Integrasi</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islam</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dengan</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psikologi</w:t>
            </w:r>
            <w:proofErr w:type="spellEnd"/>
          </w:p>
          <w:p w:rsidR="0051116D" w:rsidRPr="004A7539" w:rsidRDefault="0051116D" w:rsidP="004A7539">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4A7539" w:rsidRPr="004A7539" w:rsidRDefault="004A7539"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psikologi</w:t>
            </w:r>
            <w:proofErr w:type="spellEnd"/>
          </w:p>
          <w:p w:rsidR="0051116D" w:rsidRPr="004A7539" w:rsidRDefault="0051116D" w:rsidP="004A7539">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4A7539" w:rsidRPr="004A7539" w:rsidRDefault="004A7539"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psikologi</w:t>
            </w:r>
            <w:proofErr w:type="spellEnd"/>
          </w:p>
          <w:p w:rsidR="00066BD2" w:rsidRPr="004A7539" w:rsidRDefault="00066BD2" w:rsidP="004A7539">
            <w:pPr>
              <w:spacing w:after="120"/>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15</w:t>
            </w:r>
          </w:p>
        </w:tc>
        <w:tc>
          <w:tcPr>
            <w:tcW w:w="2355" w:type="dxa"/>
          </w:tcPr>
          <w:p w:rsidR="004A7539" w:rsidRPr="004A7539" w:rsidRDefault="006B7CAB"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001E4A9E" w:rsidRPr="004A7539">
              <w:rPr>
                <w:rFonts w:asciiTheme="majorBidi" w:hAnsiTheme="majorBidi" w:cstheme="majorBidi"/>
                <w:sz w:val="22"/>
              </w:rPr>
              <w:t>Mampu</w:t>
            </w:r>
            <w:proofErr w:type="spellEnd"/>
            <w:r w:rsidR="001E4A9E"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4A7539" w:rsidRPr="004A7539">
              <w:rPr>
                <w:rFonts w:asciiTheme="majorBidi" w:hAnsiTheme="majorBidi" w:cstheme="majorBidi"/>
                <w:color w:val="333333"/>
                <w:sz w:val="22"/>
                <w:szCs w:val="22"/>
              </w:rPr>
              <w:t>Integrasi</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islam</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dengan</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politik</w:t>
            </w:r>
            <w:proofErr w:type="spellEnd"/>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4A7539" w:rsidRPr="004A7539" w:rsidRDefault="0051116D"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lastRenderedPageBreak/>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4A7539" w:rsidRPr="004A7539">
              <w:rPr>
                <w:rFonts w:asciiTheme="majorBidi" w:hAnsiTheme="majorBidi" w:cstheme="majorBidi"/>
                <w:color w:val="333333"/>
                <w:sz w:val="22"/>
                <w:szCs w:val="22"/>
              </w:rPr>
              <w:t>Integrasi</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islam</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dengan</w:t>
            </w:r>
            <w:proofErr w:type="spellEnd"/>
            <w:r w:rsidR="004A7539" w:rsidRPr="004A7539">
              <w:rPr>
                <w:rFonts w:asciiTheme="majorBidi" w:hAnsiTheme="majorBidi" w:cstheme="majorBidi"/>
                <w:color w:val="333333"/>
                <w:sz w:val="22"/>
                <w:szCs w:val="22"/>
              </w:rPr>
              <w:t xml:space="preserve"> </w:t>
            </w:r>
            <w:proofErr w:type="spellStart"/>
            <w:r w:rsidR="004A7539" w:rsidRPr="004A7539">
              <w:rPr>
                <w:rFonts w:asciiTheme="majorBidi" w:hAnsiTheme="majorBidi" w:cstheme="majorBidi"/>
                <w:color w:val="333333"/>
                <w:sz w:val="22"/>
                <w:szCs w:val="22"/>
              </w:rPr>
              <w:t>politik</w:t>
            </w:r>
            <w:proofErr w:type="spellEnd"/>
          </w:p>
          <w:p w:rsidR="00066BD2" w:rsidRPr="004A7539" w:rsidRDefault="00066BD2" w:rsidP="004A7539">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4A7539" w:rsidRPr="004A7539" w:rsidRDefault="004A7539"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color w:val="333333"/>
                <w:sz w:val="22"/>
                <w:szCs w:val="22"/>
              </w:rPr>
              <w:t>Integrasi</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islam</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dengan</w:t>
            </w:r>
            <w:proofErr w:type="spellEnd"/>
            <w:r w:rsidRPr="004A7539">
              <w:rPr>
                <w:rFonts w:asciiTheme="majorBidi" w:hAnsiTheme="majorBidi" w:cstheme="majorBidi"/>
                <w:color w:val="333333"/>
                <w:sz w:val="22"/>
                <w:szCs w:val="22"/>
              </w:rPr>
              <w:t xml:space="preserve"> </w:t>
            </w:r>
            <w:proofErr w:type="spellStart"/>
            <w:r w:rsidRPr="004A7539">
              <w:rPr>
                <w:rFonts w:asciiTheme="majorBidi" w:hAnsiTheme="majorBidi" w:cstheme="majorBidi"/>
                <w:color w:val="333333"/>
                <w:sz w:val="22"/>
                <w:szCs w:val="22"/>
              </w:rPr>
              <w:t>politik</w:t>
            </w:r>
            <w:proofErr w:type="spellEnd"/>
          </w:p>
          <w:p w:rsidR="00066BD2" w:rsidRPr="004A7539" w:rsidRDefault="00066BD2" w:rsidP="004A7539">
            <w:pPr>
              <w:spacing w:after="120"/>
              <w:rPr>
                <w:rFonts w:asciiTheme="majorBidi" w:hAnsiTheme="majorBidi" w:cstheme="majorBidi"/>
                <w:sz w:val="22"/>
                <w:lang w:val="en-US"/>
              </w:rPr>
            </w:pPr>
          </w:p>
        </w:tc>
        <w:tc>
          <w:tcPr>
            <w:tcW w:w="1695" w:type="dxa"/>
          </w:tcPr>
          <w:p w:rsidR="00066BD2" w:rsidRPr="004A7539" w:rsidRDefault="001E4A9E" w:rsidP="00066BD2">
            <w:pPr>
              <w:jc w:val="center"/>
              <w:rPr>
                <w:rFonts w:asciiTheme="majorBidi" w:hAnsiTheme="majorBidi" w:cstheme="majorBidi"/>
                <w:sz w:val="22"/>
              </w:rPr>
            </w:pPr>
            <w:r w:rsidRPr="004A7539">
              <w:rPr>
                <w:rFonts w:asciiTheme="majorBidi" w:hAnsiTheme="majorBidi" w:cstheme="majorBidi"/>
                <w:sz w:val="22"/>
                <w:lang w:val="en-US"/>
              </w:rPr>
              <w:t>5</w:t>
            </w:r>
            <w:r w:rsidR="00066BD2" w:rsidRPr="004A7539">
              <w:rPr>
                <w:rFonts w:asciiTheme="majorBidi" w:hAnsiTheme="majorBidi" w:cstheme="majorBidi"/>
                <w:sz w:val="22"/>
              </w:rPr>
              <w:t>%</w:t>
            </w:r>
          </w:p>
        </w:tc>
      </w:tr>
      <w:tr w:rsidR="004A7539" w:rsidRPr="004A7539" w:rsidTr="00E27A59">
        <w:tc>
          <w:tcPr>
            <w:tcW w:w="1225" w:type="dxa"/>
            <w:shd w:val="clear" w:color="auto" w:fill="DBE5F1" w:themeFill="accent1" w:themeFillTint="33"/>
          </w:tcPr>
          <w:p w:rsidR="00D61A60" w:rsidRPr="004A7539" w:rsidRDefault="00D61A60" w:rsidP="00D61A60">
            <w:pPr>
              <w:ind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16</w:t>
            </w:r>
          </w:p>
        </w:tc>
        <w:tc>
          <w:tcPr>
            <w:tcW w:w="12242" w:type="dxa"/>
            <w:gridSpan w:val="6"/>
            <w:shd w:val="clear" w:color="auto" w:fill="DBE5F1" w:themeFill="accent1" w:themeFillTint="33"/>
          </w:tcPr>
          <w:p w:rsidR="00D61A60" w:rsidRPr="004A7539" w:rsidRDefault="00D61A60" w:rsidP="00C70A73">
            <w:pPr>
              <w:jc w:val="center"/>
              <w:rPr>
                <w:rFonts w:asciiTheme="majorBidi" w:hAnsiTheme="majorBidi" w:cstheme="majorBidi"/>
                <w:sz w:val="22"/>
              </w:rPr>
            </w:pPr>
            <w:r w:rsidRPr="004A7539">
              <w:rPr>
                <w:rFonts w:asciiTheme="majorBidi" w:hAnsiTheme="majorBidi" w:cstheme="majorBidi"/>
                <w:b/>
                <w:bCs/>
                <w:sz w:val="22"/>
                <w:lang w:eastAsia="id-ID"/>
              </w:rPr>
              <w:t>UjianAkhir Semester</w:t>
            </w:r>
          </w:p>
        </w:tc>
      </w:tr>
    </w:tbl>
    <w:p w:rsidR="00C070C0" w:rsidRPr="004A7539"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Komponen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dan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Bobot</w:t>
      </w:r>
      <w:proofErr w:type="spellEnd"/>
      <w:r w:rsidRPr="004A7539">
        <w:rPr>
          <w:rFonts w:asciiTheme="majorBidi" w:hAnsiTheme="majorBidi" w:cstheme="majorBidi"/>
          <w:bCs/>
          <w:iCs/>
          <w:kern w:val="28"/>
          <w:sz w:val="22"/>
          <w:lang w:val="en-US"/>
        </w:rPr>
        <w:t xml:space="preserve"> </w:t>
      </w:r>
      <w:proofErr w:type="spellStart"/>
      <w:proofErr w:type="gramStart"/>
      <w:r w:rsidRPr="004A7539">
        <w:rPr>
          <w:rFonts w:asciiTheme="majorBidi" w:hAnsiTheme="majorBidi" w:cstheme="majorBidi"/>
          <w:bCs/>
          <w:iCs/>
          <w:kern w:val="28"/>
          <w:sz w:val="22"/>
          <w:lang w:val="en-US"/>
        </w:rPr>
        <w:t>Penilaian</w:t>
      </w:r>
      <w:proofErr w:type="spellEnd"/>
      <w:r w:rsidRPr="004A7539">
        <w:rPr>
          <w:rFonts w:asciiTheme="majorBidi" w:hAnsiTheme="majorBidi" w:cstheme="majorBidi"/>
          <w:bCs/>
          <w:iCs/>
          <w:kern w:val="28"/>
          <w:sz w:val="22"/>
          <w:lang w:val="en-US"/>
        </w:rPr>
        <w:t xml:space="preserve"> :</w:t>
      </w:r>
      <w:proofErr w:type="gramEnd"/>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1.</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Tugas</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Individu</w:t>
      </w:r>
      <w:proofErr w:type="spellEnd"/>
      <w:r w:rsidRPr="004A7539">
        <w:rPr>
          <w:rFonts w:asciiTheme="majorBidi" w:hAnsiTheme="majorBidi" w:cstheme="majorBidi"/>
          <w:bCs/>
          <w:iCs/>
          <w:kern w:val="28"/>
          <w:sz w:val="22"/>
          <w:lang w:val="en-US"/>
        </w:rPr>
        <w:t xml:space="preserve"> &amp; </w:t>
      </w:r>
      <w:proofErr w:type="spellStart"/>
      <w:r w:rsidRPr="004A7539">
        <w:rPr>
          <w:rFonts w:asciiTheme="majorBidi" w:hAnsiTheme="majorBidi" w:cstheme="majorBidi"/>
          <w:bCs/>
          <w:iCs/>
          <w:kern w:val="28"/>
          <w:sz w:val="22"/>
          <w:lang w:val="en-US"/>
        </w:rPr>
        <w:t>Kelompok</w:t>
      </w:r>
      <w:proofErr w:type="spellEnd"/>
      <w:r w:rsidRPr="004A7539">
        <w:rPr>
          <w:rFonts w:asciiTheme="majorBidi" w:hAnsiTheme="majorBidi" w:cstheme="majorBidi"/>
          <w:bCs/>
          <w:iCs/>
          <w:kern w:val="28"/>
          <w:sz w:val="22"/>
          <w:lang w:val="en-US"/>
        </w:rPr>
        <w:t xml:space="preserve"> (a)</w:t>
      </w:r>
      <w:r w:rsidRPr="004A7539">
        <w:rPr>
          <w:rFonts w:asciiTheme="majorBidi" w:hAnsiTheme="majorBidi" w:cstheme="majorBidi"/>
          <w:bCs/>
          <w:iCs/>
          <w:kern w:val="28"/>
          <w:sz w:val="22"/>
          <w:lang w:val="en-US"/>
        </w:rPr>
        <w:tab/>
        <w:t>: 20%</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2.</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Ujian</w:t>
      </w:r>
      <w:proofErr w:type="spellEnd"/>
      <w:r w:rsidRPr="004A7539">
        <w:rPr>
          <w:rFonts w:asciiTheme="majorBidi" w:hAnsiTheme="majorBidi" w:cstheme="majorBidi"/>
          <w:bCs/>
          <w:iCs/>
          <w:kern w:val="28"/>
          <w:sz w:val="22"/>
          <w:lang w:val="en-US"/>
        </w:rPr>
        <w:t xml:space="preserve"> Tengah Semester (b)</w:t>
      </w:r>
      <w:r w:rsidRPr="004A7539">
        <w:rPr>
          <w:rFonts w:asciiTheme="majorBidi" w:hAnsiTheme="majorBidi" w:cstheme="majorBidi"/>
          <w:bCs/>
          <w:iCs/>
          <w:kern w:val="28"/>
          <w:sz w:val="22"/>
          <w:lang w:val="en-US"/>
        </w:rPr>
        <w:tab/>
        <w:t>: 30% (</w:t>
      </w:r>
      <w:proofErr w:type="spellStart"/>
      <w:r w:rsidRPr="004A7539">
        <w:rPr>
          <w:rFonts w:asciiTheme="majorBidi" w:hAnsiTheme="majorBidi" w:cstheme="majorBidi"/>
          <w:bCs/>
          <w:iCs/>
          <w:kern w:val="28"/>
          <w:sz w:val="22"/>
          <w:lang w:val="en-US"/>
        </w:rPr>
        <w:t>Ujian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Tertulis</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Esay</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Materi</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Pertemuan</w:t>
      </w:r>
      <w:proofErr w:type="spellEnd"/>
      <w:r w:rsidRPr="004A7539">
        <w:rPr>
          <w:rFonts w:asciiTheme="majorBidi" w:hAnsiTheme="majorBidi" w:cstheme="majorBidi"/>
          <w:bCs/>
          <w:iCs/>
          <w:kern w:val="28"/>
          <w:sz w:val="22"/>
          <w:lang w:val="en-US"/>
        </w:rPr>
        <w:t xml:space="preserve"> 1-7)</w:t>
      </w:r>
    </w:p>
    <w:p w:rsidR="001E4A9E" w:rsidRPr="004A7539" w:rsidRDefault="003622A3" w:rsidP="001E4A9E">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3.</w:t>
      </w:r>
      <w:r>
        <w:rPr>
          <w:rFonts w:asciiTheme="majorBidi" w:hAnsiTheme="majorBidi" w:cstheme="majorBidi"/>
          <w:bCs/>
          <w:iCs/>
          <w:kern w:val="28"/>
          <w:sz w:val="22"/>
          <w:lang w:val="en-US"/>
        </w:rPr>
        <w:tab/>
      </w:r>
      <w:proofErr w:type="spellStart"/>
      <w:r>
        <w:rPr>
          <w:rFonts w:asciiTheme="majorBidi" w:hAnsiTheme="majorBidi" w:cstheme="majorBidi"/>
          <w:bCs/>
          <w:iCs/>
          <w:kern w:val="28"/>
          <w:sz w:val="22"/>
          <w:lang w:val="en-US"/>
        </w:rPr>
        <w:t>Ujian</w:t>
      </w:r>
      <w:proofErr w:type="spellEnd"/>
      <w:r>
        <w:rPr>
          <w:rFonts w:asciiTheme="majorBidi" w:hAnsiTheme="majorBidi" w:cstheme="majorBidi"/>
          <w:bCs/>
          <w:iCs/>
          <w:kern w:val="28"/>
          <w:sz w:val="22"/>
          <w:lang w:val="en-US"/>
        </w:rPr>
        <w:t xml:space="preserve"> </w:t>
      </w:r>
      <w:proofErr w:type="spellStart"/>
      <w:r>
        <w:rPr>
          <w:rFonts w:asciiTheme="majorBidi" w:hAnsiTheme="majorBidi" w:cstheme="majorBidi"/>
          <w:bCs/>
          <w:iCs/>
          <w:kern w:val="28"/>
          <w:sz w:val="22"/>
          <w:lang w:val="en-US"/>
        </w:rPr>
        <w:t>Akhir</w:t>
      </w:r>
      <w:proofErr w:type="spellEnd"/>
      <w:r>
        <w:rPr>
          <w:rFonts w:asciiTheme="majorBidi" w:hAnsiTheme="majorBidi" w:cstheme="majorBidi"/>
          <w:bCs/>
          <w:iCs/>
          <w:kern w:val="28"/>
          <w:sz w:val="22"/>
          <w:lang w:val="en-US"/>
        </w:rPr>
        <w:t xml:space="preserve"> Semester (c)</w:t>
      </w:r>
      <w:r>
        <w:rPr>
          <w:rFonts w:asciiTheme="majorBidi" w:hAnsiTheme="majorBidi" w:cstheme="majorBidi"/>
          <w:bCs/>
          <w:iCs/>
          <w:kern w:val="28"/>
          <w:sz w:val="22"/>
          <w:lang w:val="en-US"/>
        </w:rPr>
        <w:tab/>
      </w:r>
      <w:r w:rsidR="001E4A9E" w:rsidRPr="004A7539">
        <w:rPr>
          <w:rFonts w:asciiTheme="majorBidi" w:hAnsiTheme="majorBidi" w:cstheme="majorBidi"/>
          <w:bCs/>
          <w:iCs/>
          <w:kern w:val="28"/>
          <w:sz w:val="22"/>
          <w:lang w:val="en-US"/>
        </w:rPr>
        <w:t>: 40% (</w:t>
      </w:r>
      <w:proofErr w:type="spellStart"/>
      <w:r w:rsidR="001E4A9E" w:rsidRPr="004A7539">
        <w:rPr>
          <w:rFonts w:asciiTheme="majorBidi" w:hAnsiTheme="majorBidi" w:cstheme="majorBidi"/>
          <w:bCs/>
          <w:iCs/>
          <w:kern w:val="28"/>
          <w:sz w:val="22"/>
          <w:lang w:val="en-US"/>
        </w:rPr>
        <w:t>Ujian</w:t>
      </w:r>
      <w:proofErr w:type="spellEnd"/>
      <w:r w:rsidR="001E4A9E" w:rsidRPr="004A7539">
        <w:rPr>
          <w:rFonts w:asciiTheme="majorBidi" w:hAnsiTheme="majorBidi" w:cstheme="majorBidi"/>
          <w:bCs/>
          <w:iCs/>
          <w:kern w:val="28"/>
          <w:sz w:val="22"/>
          <w:lang w:val="en-US"/>
        </w:rPr>
        <w:t xml:space="preserve"> </w:t>
      </w:r>
      <w:proofErr w:type="spellStart"/>
      <w:r w:rsidR="001E4A9E" w:rsidRPr="004A7539">
        <w:rPr>
          <w:rFonts w:asciiTheme="majorBidi" w:hAnsiTheme="majorBidi" w:cstheme="majorBidi"/>
          <w:bCs/>
          <w:iCs/>
          <w:kern w:val="28"/>
          <w:sz w:val="22"/>
          <w:lang w:val="en-US"/>
        </w:rPr>
        <w:t>Tertulis</w:t>
      </w:r>
      <w:proofErr w:type="spellEnd"/>
      <w:r w:rsidR="001E4A9E" w:rsidRPr="004A7539">
        <w:rPr>
          <w:rFonts w:asciiTheme="majorBidi" w:hAnsiTheme="majorBidi" w:cstheme="majorBidi"/>
          <w:bCs/>
          <w:iCs/>
          <w:kern w:val="28"/>
          <w:sz w:val="22"/>
          <w:lang w:val="en-US"/>
        </w:rPr>
        <w:t xml:space="preserve"> </w:t>
      </w:r>
      <w:proofErr w:type="spellStart"/>
      <w:r w:rsidR="001E4A9E" w:rsidRPr="004A7539">
        <w:rPr>
          <w:rFonts w:asciiTheme="majorBidi" w:hAnsiTheme="majorBidi" w:cstheme="majorBidi"/>
          <w:bCs/>
          <w:iCs/>
          <w:kern w:val="28"/>
          <w:sz w:val="22"/>
          <w:lang w:val="en-US"/>
        </w:rPr>
        <w:t>Esay</w:t>
      </w:r>
      <w:proofErr w:type="spellEnd"/>
      <w:r w:rsidR="001E4A9E" w:rsidRPr="004A7539">
        <w:rPr>
          <w:rFonts w:asciiTheme="majorBidi" w:hAnsiTheme="majorBidi" w:cstheme="majorBidi"/>
          <w:bCs/>
          <w:iCs/>
          <w:kern w:val="28"/>
          <w:sz w:val="22"/>
          <w:lang w:val="en-US"/>
        </w:rPr>
        <w:t>)</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4.</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Absen</w:t>
      </w:r>
      <w:proofErr w:type="spellEnd"/>
      <w:r w:rsidRPr="004A7539">
        <w:rPr>
          <w:rFonts w:asciiTheme="majorBidi" w:hAnsiTheme="majorBidi" w:cstheme="majorBidi"/>
          <w:bCs/>
          <w:iCs/>
          <w:kern w:val="28"/>
          <w:sz w:val="22"/>
          <w:lang w:val="en-US"/>
        </w:rPr>
        <w:t xml:space="preserve"> (d)</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xml:space="preserve">: 10% (Minimal </w:t>
      </w:r>
      <w:proofErr w:type="spellStart"/>
      <w:r w:rsidRPr="004A7539">
        <w:rPr>
          <w:rFonts w:asciiTheme="majorBidi" w:hAnsiTheme="majorBidi" w:cstheme="majorBidi"/>
          <w:bCs/>
          <w:iCs/>
          <w:kern w:val="28"/>
          <w:sz w:val="22"/>
          <w:lang w:val="en-US"/>
        </w:rPr>
        <w:t>Kehadiran</w:t>
      </w:r>
      <w:proofErr w:type="spellEnd"/>
      <w:r w:rsidRPr="004A7539">
        <w:rPr>
          <w:rFonts w:asciiTheme="majorBidi" w:hAnsiTheme="majorBidi" w:cstheme="majorBidi"/>
          <w:bCs/>
          <w:iCs/>
          <w:kern w:val="28"/>
          <w:sz w:val="22"/>
          <w:lang w:val="en-US"/>
        </w:rPr>
        <w:t xml:space="preserve"> 75%)</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Nilai</w:t>
      </w:r>
      <w:proofErr w:type="spellEnd"/>
      <w:r w:rsidRPr="004A7539">
        <w:rPr>
          <w:rFonts w:asciiTheme="majorBidi" w:hAnsiTheme="majorBidi" w:cstheme="majorBidi"/>
          <w:bCs/>
          <w:iCs/>
          <w:kern w:val="28"/>
          <w:sz w:val="22"/>
          <w:lang w:val="en-US"/>
        </w:rPr>
        <w:t xml:space="preserve"> </w:t>
      </w:r>
      <w:proofErr w:type="spellStart"/>
      <w:proofErr w:type="gramStart"/>
      <w:r w:rsidRPr="004A7539">
        <w:rPr>
          <w:rFonts w:asciiTheme="majorBidi" w:hAnsiTheme="majorBidi" w:cstheme="majorBidi"/>
          <w:bCs/>
          <w:iCs/>
          <w:kern w:val="28"/>
          <w:sz w:val="22"/>
          <w:lang w:val="en-US"/>
        </w:rPr>
        <w:t>Akhir</w:t>
      </w:r>
      <w:proofErr w:type="spellEnd"/>
      <w:r w:rsidRPr="004A7539">
        <w:rPr>
          <w:rFonts w:asciiTheme="majorBidi" w:hAnsiTheme="majorBidi" w:cstheme="majorBidi"/>
          <w:bCs/>
          <w:iCs/>
          <w:kern w:val="28"/>
          <w:sz w:val="22"/>
          <w:lang w:val="en-US"/>
        </w:rPr>
        <w:t xml:space="preserve">  =</w:t>
      </w:r>
      <w:proofErr w:type="gramEnd"/>
      <w:r w:rsidRPr="004A7539">
        <w:rPr>
          <w:rFonts w:asciiTheme="majorBidi" w:hAnsiTheme="majorBidi" w:cstheme="majorBidi"/>
          <w:bCs/>
          <w:iCs/>
          <w:kern w:val="28"/>
          <w:sz w:val="22"/>
          <w:lang w:val="en-US"/>
        </w:rPr>
        <w:t xml:space="preserve"> (a x 20%)+(b x 30%)+(c x 40%)+(d x 10%)</w:t>
      </w:r>
    </w:p>
    <w:p w:rsidR="00C65575" w:rsidRPr="004A7539"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Mengeta</w:t>
      </w:r>
      <w:r w:rsidR="00E97CE1">
        <w:rPr>
          <w:rFonts w:asciiTheme="majorBidi" w:hAnsiTheme="majorBidi" w:cstheme="majorBidi"/>
          <w:bCs/>
          <w:iCs/>
          <w:kern w:val="28"/>
          <w:sz w:val="22"/>
          <w:lang w:val="en-US"/>
        </w:rPr>
        <w:t>hui</w:t>
      </w:r>
      <w:proofErr w:type="spellEnd"/>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t xml:space="preserve">Bengkulu, 3 </w:t>
      </w:r>
      <w:proofErr w:type="spellStart"/>
      <w:r w:rsidR="00E97CE1">
        <w:rPr>
          <w:rFonts w:asciiTheme="majorBidi" w:hAnsiTheme="majorBidi" w:cstheme="majorBidi"/>
          <w:bCs/>
          <w:iCs/>
          <w:kern w:val="28"/>
          <w:sz w:val="22"/>
          <w:lang w:val="en-US"/>
        </w:rPr>
        <w:t>Maret</w:t>
      </w:r>
      <w:proofErr w:type="spellEnd"/>
      <w:r w:rsidR="00E97CE1">
        <w:rPr>
          <w:rFonts w:asciiTheme="majorBidi" w:hAnsiTheme="majorBidi" w:cstheme="majorBidi"/>
          <w:bCs/>
          <w:iCs/>
          <w:kern w:val="28"/>
          <w:sz w:val="22"/>
          <w:lang w:val="en-US"/>
        </w:rPr>
        <w:t xml:space="preserve"> 2023</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Kaprodi</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Tadris</w:t>
      </w:r>
      <w:proofErr w:type="spellEnd"/>
      <w:r w:rsidRPr="004A7539">
        <w:rPr>
          <w:rFonts w:asciiTheme="majorBidi" w:hAnsiTheme="majorBidi" w:cstheme="majorBidi"/>
          <w:bCs/>
          <w:iCs/>
          <w:kern w:val="28"/>
          <w:sz w:val="22"/>
          <w:lang w:val="en-US"/>
        </w:rPr>
        <w:t xml:space="preserve"> IPA</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Dosen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Pengampuh</w:t>
      </w:r>
      <w:proofErr w:type="spellEnd"/>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3622A3" w:rsidP="003622A3">
      <w:pPr>
        <w:autoSpaceDE w:val="0"/>
        <w:autoSpaceDN w:val="0"/>
        <w:spacing w:after="0" w:line="240" w:lineRule="auto"/>
        <w:rPr>
          <w:rFonts w:asciiTheme="majorBidi" w:hAnsiTheme="majorBidi" w:cstheme="majorBidi"/>
          <w:bCs/>
          <w:iCs/>
          <w:kern w:val="28"/>
          <w:sz w:val="22"/>
          <w:lang w:val="en-US"/>
        </w:rPr>
      </w:pPr>
      <w:proofErr w:type="spellStart"/>
      <w:r w:rsidRPr="001508B2">
        <w:rPr>
          <w:rFonts w:asciiTheme="majorBidi" w:eastAsia="Arial" w:hAnsiTheme="majorBidi" w:cstheme="majorBidi"/>
          <w:sz w:val="20"/>
          <w:szCs w:val="20"/>
          <w:u w:color="000000"/>
          <w:lang w:val="en-US"/>
        </w:rPr>
        <w:t>Meirita</w:t>
      </w:r>
      <w:proofErr w:type="spellEnd"/>
      <w:r w:rsidRPr="001508B2">
        <w:rPr>
          <w:rFonts w:asciiTheme="majorBidi" w:eastAsia="Arial" w:hAnsiTheme="majorBidi" w:cstheme="majorBidi"/>
          <w:sz w:val="20"/>
          <w:szCs w:val="20"/>
          <w:u w:color="000000"/>
          <w:lang w:val="en-US"/>
        </w:rPr>
        <w:t xml:space="preserve"> Sari, </w:t>
      </w:r>
      <w:proofErr w:type="spellStart"/>
      <w:r w:rsidRPr="001508B2">
        <w:rPr>
          <w:rFonts w:asciiTheme="majorBidi" w:eastAsia="Arial" w:hAnsiTheme="majorBidi" w:cstheme="majorBidi"/>
          <w:sz w:val="20"/>
          <w:szCs w:val="20"/>
          <w:u w:color="000000"/>
          <w:lang w:val="en-US"/>
        </w:rPr>
        <w:t>M.Pd.Si</w:t>
      </w:r>
      <w:proofErr w:type="spellEnd"/>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4A7539"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 xml:space="preserve">Dr. </w:t>
      </w:r>
      <w:proofErr w:type="spellStart"/>
      <w:r w:rsidR="00636991" w:rsidRPr="004A7539">
        <w:rPr>
          <w:rFonts w:asciiTheme="majorBidi" w:eastAsia="Arial" w:hAnsiTheme="majorBidi" w:cstheme="majorBidi"/>
          <w:sz w:val="20"/>
          <w:szCs w:val="20"/>
          <w:u w:color="000000"/>
          <w:lang w:val="en-US"/>
        </w:rPr>
        <w:t>Zulkarnain</w:t>
      </w:r>
      <w:proofErr w:type="spellEnd"/>
      <w:r w:rsidR="00636991" w:rsidRPr="004A7539">
        <w:rPr>
          <w:rFonts w:asciiTheme="majorBidi" w:eastAsia="Arial" w:hAnsiTheme="majorBidi" w:cstheme="majorBidi"/>
          <w:sz w:val="20"/>
          <w:szCs w:val="20"/>
          <w:u w:color="000000"/>
          <w:lang w:val="en-US"/>
        </w:rPr>
        <w:t xml:space="preserve">, </w:t>
      </w:r>
      <w:proofErr w:type="spellStart"/>
      <w:r w:rsidR="00636991" w:rsidRPr="004A7539">
        <w:rPr>
          <w:rFonts w:asciiTheme="majorBidi" w:eastAsia="Arial" w:hAnsiTheme="majorBidi" w:cstheme="majorBidi"/>
          <w:sz w:val="20"/>
          <w:szCs w:val="20"/>
          <w:u w:color="000000"/>
          <w:lang w:val="en-US"/>
        </w:rPr>
        <w:t>M.Si</w:t>
      </w:r>
      <w:proofErr w:type="spellEnd"/>
    </w:p>
    <w:p w:rsidR="00A77C32" w:rsidRPr="004A7539" w:rsidRDefault="001508B2" w:rsidP="00A77C32">
      <w:pPr>
        <w:autoSpaceDE w:val="0"/>
        <w:autoSpaceDN w:val="0"/>
        <w:spacing w:after="0" w:line="240" w:lineRule="auto"/>
        <w:rPr>
          <w:rFonts w:asciiTheme="majorBidi" w:hAnsiTheme="majorBidi" w:cstheme="majorBidi"/>
          <w:bCs/>
          <w:iCs/>
          <w:kern w:val="28"/>
          <w:sz w:val="22"/>
          <w:lang w:val="en-US"/>
        </w:rPr>
      </w:pPr>
      <w:r>
        <w:rPr>
          <w:rFonts w:asciiTheme="majorBidi" w:eastAsia="Arial" w:hAnsiTheme="majorBidi" w:cstheme="majorBidi"/>
          <w:sz w:val="20"/>
          <w:szCs w:val="20"/>
          <w:lang w:val="en-US"/>
        </w:rPr>
        <w:t xml:space="preserve">NIDN: </w:t>
      </w:r>
      <w:r w:rsidR="00E97CE1">
        <w:rPr>
          <w:rFonts w:asciiTheme="majorBidi" w:eastAsia="Arial" w:hAnsiTheme="majorBidi" w:cstheme="majorBidi"/>
          <w:sz w:val="20"/>
          <w:szCs w:val="20"/>
        </w:rPr>
        <w:tab/>
      </w:r>
      <w:r w:rsidR="00E97CE1">
        <w:rPr>
          <w:rFonts w:asciiTheme="majorBidi" w:eastAsia="Arial" w:hAnsiTheme="majorBidi" w:cstheme="majorBidi"/>
          <w:sz w:val="20"/>
          <w:szCs w:val="20"/>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proofErr w:type="gramStart"/>
      <w:r w:rsidR="00A77C32" w:rsidRPr="004A7539">
        <w:rPr>
          <w:rFonts w:asciiTheme="majorBidi" w:eastAsia="Arial" w:hAnsiTheme="majorBidi" w:cstheme="majorBidi"/>
          <w:sz w:val="20"/>
          <w:szCs w:val="20"/>
        </w:rPr>
        <w:t>NIDN :</w:t>
      </w:r>
      <w:proofErr w:type="gramEnd"/>
      <w:r w:rsidR="00636991" w:rsidRPr="004A7539">
        <w:rPr>
          <w:rFonts w:asciiTheme="majorBidi" w:eastAsia="Arial" w:hAnsiTheme="majorBidi" w:cstheme="majorBidi"/>
          <w:sz w:val="20"/>
          <w:szCs w:val="20"/>
          <w:lang w:val="en-US"/>
        </w:rPr>
        <w:t xml:space="preserve"> 2015118402</w:t>
      </w:r>
    </w:p>
    <w:p w:rsidR="001E4A9E" w:rsidRPr="004A7539" w:rsidRDefault="001E4A9E" w:rsidP="00A77C32">
      <w:pPr>
        <w:autoSpaceDE w:val="0"/>
        <w:autoSpaceDN w:val="0"/>
        <w:spacing w:after="0" w:line="240" w:lineRule="auto"/>
        <w:rPr>
          <w:rFonts w:asciiTheme="majorBidi" w:hAnsiTheme="majorBidi" w:cstheme="majorBidi"/>
          <w:bCs/>
          <w:iCs/>
          <w:kern w:val="28"/>
          <w:sz w:val="22"/>
          <w:lang w:val="en-US"/>
        </w:rPr>
      </w:pPr>
    </w:p>
    <w:sectPr w:rsidR="001E4A9E" w:rsidRPr="004A7539"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1"/>
  </w:num>
  <w:num w:numId="6">
    <w:abstractNumId w:val="0"/>
  </w:num>
  <w:num w:numId="7">
    <w:abstractNumId w:val="3"/>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iJDI2MzE2MDMwNLIyUdpeDU4uLM/DyQAuNaALuWjJgsAAAA"/>
  </w:docVars>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8B2"/>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2A0A"/>
    <w:rsid w:val="00256D9D"/>
    <w:rsid w:val="00257DBA"/>
    <w:rsid w:val="00286501"/>
    <w:rsid w:val="00290540"/>
    <w:rsid w:val="00293981"/>
    <w:rsid w:val="00296FDE"/>
    <w:rsid w:val="002B6984"/>
    <w:rsid w:val="002D35B5"/>
    <w:rsid w:val="002F1BC6"/>
    <w:rsid w:val="002F5E6C"/>
    <w:rsid w:val="00306E74"/>
    <w:rsid w:val="003109BC"/>
    <w:rsid w:val="0031161E"/>
    <w:rsid w:val="003622A3"/>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539"/>
    <w:rsid w:val="004A7ED9"/>
    <w:rsid w:val="004B18D8"/>
    <w:rsid w:val="004C297C"/>
    <w:rsid w:val="004D22EB"/>
    <w:rsid w:val="004D4F39"/>
    <w:rsid w:val="004E2375"/>
    <w:rsid w:val="0051116D"/>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7381"/>
    <w:rsid w:val="00661256"/>
    <w:rsid w:val="00666D20"/>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8564E"/>
    <w:rsid w:val="0099155A"/>
    <w:rsid w:val="009B3940"/>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18F8"/>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100B2"/>
    <w:rsid w:val="00C23176"/>
    <w:rsid w:val="00C37909"/>
    <w:rsid w:val="00C4669A"/>
    <w:rsid w:val="00C509B7"/>
    <w:rsid w:val="00C60721"/>
    <w:rsid w:val="00C624E2"/>
    <w:rsid w:val="00C65575"/>
    <w:rsid w:val="00C70A73"/>
    <w:rsid w:val="00C7144A"/>
    <w:rsid w:val="00C71650"/>
    <w:rsid w:val="00C71758"/>
    <w:rsid w:val="00C71FA0"/>
    <w:rsid w:val="00C84DD9"/>
    <w:rsid w:val="00CB1A94"/>
    <w:rsid w:val="00CC177B"/>
    <w:rsid w:val="00CC6584"/>
    <w:rsid w:val="00CD500B"/>
    <w:rsid w:val="00CD6E1F"/>
    <w:rsid w:val="00D030DB"/>
    <w:rsid w:val="00D05040"/>
    <w:rsid w:val="00D2142C"/>
    <w:rsid w:val="00D21C19"/>
    <w:rsid w:val="00D32ED3"/>
    <w:rsid w:val="00D349C1"/>
    <w:rsid w:val="00D52015"/>
    <w:rsid w:val="00D539D8"/>
    <w:rsid w:val="00D61A60"/>
    <w:rsid w:val="00D67A96"/>
    <w:rsid w:val="00D743ED"/>
    <w:rsid w:val="00D74D04"/>
    <w:rsid w:val="00D96E3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CE1"/>
    <w:rsid w:val="00E97ECE"/>
    <w:rsid w:val="00EA292E"/>
    <w:rsid w:val="00EA2BFF"/>
    <w:rsid w:val="00EB04A1"/>
    <w:rsid w:val="00EC229F"/>
    <w:rsid w:val="00ED6D93"/>
    <w:rsid w:val="00EE3812"/>
    <w:rsid w:val="00EE4682"/>
    <w:rsid w:val="00EE6890"/>
    <w:rsid w:val="00EE6CA5"/>
    <w:rsid w:val="00F01BA7"/>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unhideWhenUsed/>
    <w:rsid w:val="00D67A9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4526-A8E4-4296-9AFB-2A6BB730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21</cp:revision>
  <cp:lastPrinted>2018-03-05T03:11:00Z</cp:lastPrinted>
  <dcterms:created xsi:type="dcterms:W3CDTF">2022-03-16T01:52:00Z</dcterms:created>
  <dcterms:modified xsi:type="dcterms:W3CDTF">2023-05-08T04:19:00Z</dcterms:modified>
</cp:coreProperties>
</file>